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-Accent51"/>
        <w:tblW w:w="5750" w:type="pct"/>
        <w:jc w:val="center"/>
        <w:tblLook w:val="04A0"/>
      </w:tblPr>
      <w:tblGrid>
        <w:gridCol w:w="3071"/>
        <w:gridCol w:w="3071"/>
        <w:gridCol w:w="1146"/>
        <w:gridCol w:w="1925"/>
        <w:gridCol w:w="3071"/>
      </w:tblGrid>
      <w:tr w:rsidR="00B86DA1" w:rsidRPr="00C522E8" w:rsidTr="00F50ADD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141"/>
              <w:cnfStyle w:val="10000000000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F50ADD" w:rsidP="00CA04AA">
            <w:pPr>
              <w:pStyle w:val="a6"/>
              <w:ind w:left="141" w:hanging="36"/>
              <w:cnfStyle w:val="10000000000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  <w:lang w:val="en-US"/>
              </w:rPr>
              <w:t xml:space="preserve">            </w:t>
            </w:r>
            <w:r w:rsidR="008D15B3" w:rsidRPr="00AE7183">
              <w:rPr>
                <w:rFonts w:cstheme="minorHAnsi"/>
                <w:sz w:val="32"/>
                <w:szCs w:val="32"/>
              </w:rPr>
              <w:t xml:space="preserve">         </w:t>
            </w:r>
            <w:r w:rsidRPr="00AE7183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="00636AF1" w:rsidRPr="00AE7183">
              <w:rPr>
                <w:rFonts w:cstheme="minorHAnsi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141" w:hanging="59"/>
              <w:cnfStyle w:val="10000000000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ΑΝΑΧΩΡΗΣΗ</w:t>
            </w:r>
          </w:p>
        </w:tc>
      </w:tr>
      <w:tr w:rsidR="00CD6CBC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D3B43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A51ABD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ΚΟΥΣΑΝΤΑΣΙ</w:t>
            </w:r>
            <w:r w:rsidR="008D15B3" w:rsidRPr="00AE7183">
              <w:rPr>
                <w:rFonts w:cstheme="minorHAnsi"/>
                <w:b/>
                <w:sz w:val="32"/>
                <w:szCs w:val="32"/>
              </w:rPr>
              <w:t>, Τουρκία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13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21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CD6CBC" w:rsidRPr="00C522E8" w:rsidTr="008D15B3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636AF1" w:rsidRPr="00AE7183" w:rsidRDefault="00A51ABD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18:0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</w:t>
            </w:r>
            <w:r w:rsidR="004D3B43" w:rsidRPr="00AE7183">
              <w:rPr>
                <w:rFonts w:cstheme="minorHAnsi"/>
                <w:sz w:val="32"/>
                <w:szCs w:val="32"/>
              </w:rPr>
              <w:t>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2D60EB" w:rsidP="00A51ABD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ΗΡΑΚΛΕΙΟ</w:t>
            </w:r>
            <w:r w:rsidR="00616920" w:rsidRPr="00AE7183">
              <w:rPr>
                <w:rFonts w:cstheme="minorHAnsi"/>
                <w:b/>
                <w:sz w:val="32"/>
                <w:szCs w:val="32"/>
              </w:rPr>
              <w:t xml:space="preserve">, Κρήτη </w:t>
            </w:r>
          </w:p>
        </w:tc>
        <w:tc>
          <w:tcPr>
            <w:tcW w:w="1925" w:type="dxa"/>
            <w:vAlign w:val="center"/>
          </w:tcPr>
          <w:p w:rsidR="00636AF1" w:rsidRPr="00AE7183" w:rsidRDefault="00A51ABD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</w:rPr>
              <w:t>7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12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</w:t>
            </w:r>
            <w:r w:rsidR="00616920" w:rsidRPr="00AE7183">
              <w:rPr>
                <w:rFonts w:cstheme="minorHAnsi"/>
                <w:b/>
                <w:sz w:val="32"/>
                <w:szCs w:val="32"/>
                <w:lang w:val="en-US"/>
              </w:rPr>
              <w:t>00</w:t>
            </w:r>
          </w:p>
        </w:tc>
      </w:tr>
      <w:tr w:rsidR="00CD6CBC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ΣΑΝΤΟΡΙΝΗ*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16:3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5546F9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02</w:t>
            </w:r>
            <w:r w:rsidR="002D60EB" w:rsidRPr="00AE7183">
              <w:rPr>
                <w:rFonts w:cstheme="minorHAnsi"/>
                <w:b/>
                <w:sz w:val="32"/>
                <w:szCs w:val="32"/>
              </w:rPr>
              <w:t>:00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5546F9" w:rsidRPr="00AE7183">
              <w:rPr>
                <w:rFonts w:cstheme="minorHAnsi"/>
                <w:b/>
                <w:sz w:val="24"/>
                <w:szCs w:val="24"/>
              </w:rPr>
              <w:t xml:space="preserve">Ξημερ. </w:t>
            </w:r>
            <w:r w:rsidRPr="00AE7183">
              <w:rPr>
                <w:rFonts w:cstheme="minorHAnsi"/>
                <w:b/>
                <w:sz w:val="24"/>
                <w:szCs w:val="24"/>
              </w:rPr>
              <w:t>Πέμπτη</w:t>
            </w:r>
            <w:r w:rsidR="005546F9" w:rsidRPr="00AE7183">
              <w:rPr>
                <w:rFonts w:cstheme="minorHAnsi"/>
                <w:b/>
                <w:sz w:val="24"/>
                <w:szCs w:val="24"/>
              </w:rPr>
              <w:t>ς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ΠΕΜ</w:t>
            </w:r>
            <w:r w:rsidR="00A2797B" w:rsidRPr="00AE7183">
              <w:rPr>
                <w:rFonts w:cstheme="minorHAnsi"/>
                <w:sz w:val="32"/>
                <w:szCs w:val="32"/>
              </w:rPr>
              <w:t>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2D60EB" w:rsidP="00CA04AA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ΜΥΚΟΝΟΣ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08:0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A51ABD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02: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 xml:space="preserve">00 </w:t>
            </w:r>
            <w:r w:rsidR="004C2DED" w:rsidRPr="00AE7183">
              <w:rPr>
                <w:rFonts w:cstheme="minorHAnsi"/>
                <w:b/>
                <w:sz w:val="24"/>
                <w:szCs w:val="24"/>
              </w:rPr>
              <w:t>Ξημερ.Παρασκευής</w:t>
            </w:r>
          </w:p>
        </w:tc>
      </w:tr>
      <w:tr w:rsidR="00CD6CBC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A51ABD" w:rsidRPr="00AE7183" w:rsidRDefault="004C2DED" w:rsidP="00A51ABD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C2DED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ΜΗΛΟΣ</w:t>
            </w:r>
            <w:r w:rsidR="00B06067" w:rsidRPr="00AE718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09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>19:00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2140C" w:rsidP="00CA04AA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07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4C2DED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>7</w:t>
            </w:r>
            <w:r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A2797B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A2797B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D3B43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C2DED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616920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 xml:space="preserve">      </w:t>
            </w:r>
            <w:r w:rsidR="00A2797B" w:rsidRPr="00AE7183">
              <w:rPr>
                <w:rFonts w:cstheme="minorHAnsi"/>
                <w:b/>
                <w:sz w:val="32"/>
                <w:szCs w:val="32"/>
              </w:rPr>
              <w:t>-</w:t>
            </w:r>
          </w:p>
        </w:tc>
      </w:tr>
    </w:tbl>
    <w:p w:rsidR="00873C2A" w:rsidRPr="00C522E8" w:rsidRDefault="00CD6CBC" w:rsidP="00636AF1">
      <w:pPr>
        <w:pStyle w:val="a6"/>
        <w:rPr>
          <w:rFonts w:cstheme="minorHAnsi"/>
          <w:b/>
          <w:i/>
          <w:sz w:val="20"/>
          <w:szCs w:val="20"/>
        </w:rPr>
      </w:pPr>
      <w:r w:rsidRPr="00C522E8">
        <w:rPr>
          <w:rFonts w:cstheme="minorHAnsi"/>
          <w:b/>
          <w:sz w:val="20"/>
          <w:szCs w:val="20"/>
        </w:rPr>
        <w:t>*</w:t>
      </w:r>
      <w:r w:rsidRPr="00C522E8">
        <w:rPr>
          <w:rFonts w:cstheme="minorHAnsi"/>
          <w:b/>
          <w:i/>
          <w:sz w:val="20"/>
          <w:szCs w:val="20"/>
        </w:rPr>
        <w:t>Επιβίβαση με ακάτους,</w:t>
      </w:r>
      <w:r w:rsidR="00A2797B" w:rsidRPr="00C522E8">
        <w:rPr>
          <w:rFonts w:cstheme="minorHAnsi"/>
          <w:b/>
          <w:i/>
          <w:sz w:val="20"/>
          <w:szCs w:val="20"/>
        </w:rPr>
        <w:t xml:space="preserve"> καιρού επιτρέποντος</w:t>
      </w:r>
    </w:p>
    <w:p w:rsidR="00BA1813" w:rsidRDefault="00D73399" w:rsidP="00636AF1">
      <w:pPr>
        <w:pStyle w:val="a6"/>
        <w:rPr>
          <w:rFonts w:ascii="Myriad Pro" w:hAnsi="Myriad Pro"/>
          <w:sz w:val="28"/>
          <w:szCs w:val="28"/>
        </w:rPr>
      </w:pPr>
      <w:r w:rsidRPr="00D73399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0;margin-top:.05pt;width:594pt;height:48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30554A" w:rsidRDefault="00C14CF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Οι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τιμές περιλαμβάνο</w:t>
                  </w:r>
                  <w:r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υ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ν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: Πλήρη διατροφή</w:t>
                  </w:r>
                  <w:r w:rsidR="00E254E4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επί του πλοίου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,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D2DEE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ΔΩΡΕΑΝ 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πακέτο </w:t>
                  </w:r>
                  <w:r w:rsidR="001B5BBB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κλασικών 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ποτών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, φιλοδωρήματα, λιμενικά τ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έλη </w:t>
                  </w:r>
                  <w:r w:rsidR="005546F9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(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κατ’ άτομο </w:t>
                  </w:r>
                  <w:r w:rsidR="005546F9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28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9 ευρώ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) και </w:t>
                  </w:r>
                  <w:r w:rsidR="008202C6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ΔΩΡΕΑΝ 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οι εκδρομές</w:t>
                  </w:r>
                  <w:r w:rsidR="00751822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στην α</w:t>
                  </w:r>
                  <w:r w:rsidR="005546F9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ρχαία Έφεσο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(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KUS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-02)</w:t>
                  </w:r>
                  <w:r w:rsidR="00903B08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και</w:t>
                  </w:r>
                  <w:r w:rsidR="00D54E70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903B08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Μεσαιωνική Ρόδο &amp;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Ακρόπολη της Λίνδου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(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RHO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-01)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2C6E1D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***Ισχύουν πρωτόκολλα &amp; προϋποθέσεις για συμμετοχή στην κρουαζιέρα</w:t>
                  </w:r>
                  <w:r w:rsidR="00751822">
                    <w:rPr>
                      <w:rFonts w:ascii="Myriad Pro" w:hAnsi="Myriad Pro"/>
                      <w:b/>
                      <w:color w:val="FFFFFF" w:themeColor="background1"/>
                    </w:rPr>
                    <w:t>***</w:t>
                  </w:r>
                </w:p>
              </w:txbxContent>
            </v:textbox>
            <w10:wrap anchorx="page"/>
          </v:rect>
        </w:pict>
      </w:r>
    </w:p>
    <w:p w:rsidR="00BA1813" w:rsidRPr="00BA1813" w:rsidRDefault="00BA1813" w:rsidP="00BA1813"/>
    <w:tbl>
      <w:tblPr>
        <w:tblStyle w:val="GridTable1Light-Accent110"/>
        <w:tblpPr w:leftFromText="180" w:rightFromText="180" w:vertAnchor="text" w:horzAnchor="margin" w:tblpXSpec="center" w:tblpY="254"/>
        <w:tblW w:w="10998" w:type="dxa"/>
        <w:tblLook w:val="04A0"/>
      </w:tblPr>
      <w:tblGrid>
        <w:gridCol w:w="6488"/>
        <w:gridCol w:w="2102"/>
        <w:gridCol w:w="2408"/>
      </w:tblGrid>
      <w:tr w:rsidR="003C116A" w:rsidRPr="004E3F10" w:rsidTr="00260C08">
        <w:trPr>
          <w:cnfStyle w:val="100000000000"/>
          <w:trHeight w:val="948"/>
        </w:trPr>
        <w:tc>
          <w:tcPr>
            <w:cnfStyle w:val="001000000000"/>
            <w:tcW w:w="6488" w:type="dxa"/>
          </w:tcPr>
          <w:p w:rsidR="00D84B7D" w:rsidRPr="00D84B7D" w:rsidRDefault="00D84B7D" w:rsidP="00814DCC">
            <w:pPr>
              <w:jc w:val="center"/>
              <w:rPr>
                <w:rFonts w:cstheme="minorHAnsi"/>
              </w:rPr>
            </w:pPr>
            <w:r w:rsidRPr="005110A8">
              <w:rPr>
                <w:rFonts w:cstheme="minorHAnsi"/>
              </w:rPr>
              <w:t xml:space="preserve">Τιμές προσφοράς για μόνιμους κάτοικους Ελλάδας </w:t>
            </w:r>
            <w:r w:rsidRPr="006F3734">
              <w:rPr>
                <w:rFonts w:cstheme="minorHAnsi"/>
                <w:color w:val="FF0000"/>
              </w:rPr>
              <w:t>έως της ανάκλησης της</w:t>
            </w:r>
            <w:r w:rsidRPr="005110A8">
              <w:rPr>
                <w:rFonts w:cstheme="minorHAnsi"/>
              </w:rPr>
              <w:t xml:space="preserve"> – ανά άτομο σε δίκλινη καμπίνα.</w:t>
            </w:r>
          </w:p>
          <w:p w:rsidR="003C116A" w:rsidRPr="00A5514F" w:rsidRDefault="003C116A" w:rsidP="00D84B7D">
            <w:pPr>
              <w:jc w:val="center"/>
              <w:rPr>
                <w:rFonts w:cstheme="minorHAnsi"/>
              </w:rPr>
            </w:pPr>
            <w:r w:rsidRPr="00A5514F">
              <w:rPr>
                <w:rFonts w:cstheme="minorHAnsi"/>
              </w:rPr>
              <w:t>ΚΑΤΗΓΟΡΙΑ ΚΑΜΠΙΝΑΣ/ΚΑΤΑΣΤΡΩΜΑ</w:t>
            </w:r>
          </w:p>
        </w:tc>
        <w:tc>
          <w:tcPr>
            <w:tcW w:w="2102" w:type="dxa"/>
          </w:tcPr>
          <w:p w:rsidR="003C116A" w:rsidRPr="00A5514F" w:rsidRDefault="003C116A" w:rsidP="00E949F8">
            <w:pPr>
              <w:jc w:val="center"/>
              <w:cnfStyle w:val="100000000000"/>
              <w:rPr>
                <w:rFonts w:cstheme="minorHAnsi"/>
                <w:b w:val="0"/>
                <w:bCs w:val="0"/>
                <w:lang w:val="en-US"/>
              </w:rPr>
            </w:pPr>
            <w:r w:rsidRPr="00A5514F">
              <w:rPr>
                <w:rFonts w:cstheme="minorHAnsi"/>
              </w:rPr>
              <w:t>Χαμηλή περίοδος</w:t>
            </w:r>
            <w:r w:rsidRPr="00A5514F">
              <w:rPr>
                <w:rFonts w:cstheme="minorHAnsi"/>
                <w:lang w:val="en-US"/>
              </w:rPr>
              <w:t>:</w:t>
            </w:r>
          </w:p>
          <w:p w:rsidR="003C116A" w:rsidRPr="00AA49A2" w:rsidRDefault="003C116A" w:rsidP="00260C08">
            <w:pPr>
              <w:jc w:val="center"/>
              <w:cnfStyle w:val="100000000000"/>
              <w:rPr>
                <w:rFonts w:cstheme="minorHAnsi"/>
                <w:color w:val="5B9BD5" w:themeColor="accent1"/>
              </w:rPr>
            </w:pPr>
            <w:r w:rsidRPr="00AA49A2">
              <w:rPr>
                <w:rFonts w:cstheme="minorHAnsi"/>
                <w:color w:val="5B9BD5" w:themeColor="accent1"/>
              </w:rPr>
              <w:t xml:space="preserve">Μάιος </w:t>
            </w:r>
          </w:p>
        </w:tc>
        <w:tc>
          <w:tcPr>
            <w:tcW w:w="2408" w:type="dxa"/>
          </w:tcPr>
          <w:p w:rsidR="003C116A" w:rsidRDefault="005138A6" w:rsidP="00260C08">
            <w:pPr>
              <w:jc w:val="center"/>
              <w:cnfStyle w:val="100000000000"/>
              <w:rPr>
                <w:rFonts w:cstheme="minorHAnsi"/>
                <w:b w:val="0"/>
                <w:bCs w:val="0"/>
                <w:color w:val="5B9BD5" w:themeColor="accent1"/>
              </w:rPr>
            </w:pPr>
            <w:r>
              <w:rPr>
                <w:rFonts w:cstheme="minorHAnsi"/>
              </w:rPr>
              <w:t>Υψηλή</w:t>
            </w:r>
            <w:r w:rsidR="003C116A" w:rsidRPr="00A5514F">
              <w:rPr>
                <w:rFonts w:cstheme="minorHAnsi"/>
              </w:rPr>
              <w:t xml:space="preserve"> περίοδος: </w:t>
            </w:r>
          </w:p>
          <w:p w:rsidR="00814DCC" w:rsidRPr="00A5514F" w:rsidRDefault="00E76595" w:rsidP="00260C08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  <w:color w:val="5B9BD5" w:themeColor="accent1"/>
              </w:rPr>
              <w:t>Υπόλοιπες Αναχωρήσεις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3C116A" w:rsidRPr="007F01EB" w:rsidRDefault="003C116A" w:rsidP="00103B65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ΙΑ – Εσωτ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>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(3ο κατάστρωμα)</w:t>
            </w:r>
          </w:p>
        </w:tc>
        <w:tc>
          <w:tcPr>
            <w:tcW w:w="2102" w:type="dxa"/>
          </w:tcPr>
          <w:p w:rsidR="003C116A" w:rsidRPr="00057E5D" w:rsidRDefault="00625E3D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799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:rsidR="003C116A" w:rsidRPr="00103B65" w:rsidRDefault="003C116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</w:t>
            </w:r>
            <w:r w:rsidR="00476331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99</w:t>
            </w: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103B65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ΙΒ – Εσωτερική</w:t>
            </w:r>
            <w:r w:rsidR="003C116A"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(4ο κατάστρωμα – 5ο κατάστρωμα)</w:t>
            </w:r>
          </w:p>
        </w:tc>
        <w:tc>
          <w:tcPr>
            <w:tcW w:w="2102" w:type="dxa"/>
          </w:tcPr>
          <w:p w:rsidR="003C116A" w:rsidRPr="00057E5D" w:rsidRDefault="00F74D6C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899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:rsidR="003C116A" w:rsidRPr="00103B65" w:rsidRDefault="00476331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1029</w:t>
            </w:r>
            <w:r w:rsidR="003C116A"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3C116A" w:rsidRPr="004E3F10" w:rsidTr="00260C08">
        <w:trPr>
          <w:trHeight w:val="45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Εσωτερική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(6ο κατάστρωμα – 7ο κατάστρωμα)</w:t>
            </w:r>
          </w:p>
        </w:tc>
        <w:tc>
          <w:tcPr>
            <w:tcW w:w="2102" w:type="dxa"/>
          </w:tcPr>
          <w:p w:rsidR="003C116A" w:rsidRPr="00103B65" w:rsidRDefault="00BD764B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939</w:t>
            </w:r>
            <w:r w:rsidR="003C116A"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:rsidR="003C116A" w:rsidRPr="00103B65" w:rsidRDefault="00476331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1079</w:t>
            </w:r>
            <w:r w:rsidR="003C116A"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(2ο κατάστρωμα με φινιστρίνι)</w:t>
            </w:r>
          </w:p>
        </w:tc>
        <w:tc>
          <w:tcPr>
            <w:tcW w:w="2102" w:type="dxa"/>
          </w:tcPr>
          <w:p w:rsidR="003C116A" w:rsidRPr="00057E5D" w:rsidRDefault="00A42846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959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F30947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C95E1A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0</w:t>
            </w:r>
            <w:r w:rsidR="00240551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</w:t>
            </w:r>
            <w:r w:rsidR="00C95E1A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3C116A" w:rsidP="00663A29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XBO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>τερική (στο 6ο κατάστρωμα σχεδόν χωρίς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θέα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–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βάρκες πλοίου)</w:t>
            </w:r>
          </w:p>
        </w:tc>
        <w:tc>
          <w:tcPr>
            <w:tcW w:w="2102" w:type="dxa"/>
          </w:tcPr>
          <w:p w:rsidR="003C116A" w:rsidRPr="00057E5D" w:rsidRDefault="00A42846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070C4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5</w:t>
            </w: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C95E1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070C4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089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(κυρί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>ως στο 5ο κατάστρωμα και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λίγες στο 3ο &amp; το 6ο)</w:t>
            </w:r>
          </w:p>
        </w:tc>
        <w:tc>
          <w:tcPr>
            <w:tcW w:w="2102" w:type="dxa"/>
          </w:tcPr>
          <w:p w:rsidR="003C116A" w:rsidRPr="00057E5D" w:rsidRDefault="00D85D17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979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8746C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11</w:t>
            </w:r>
            <w:r w:rsidR="00D85D17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C95E1A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(3ο &amp; 4ο κατάστρωμα)</w:t>
            </w:r>
          </w:p>
        </w:tc>
        <w:tc>
          <w:tcPr>
            <w:tcW w:w="2102" w:type="dxa"/>
          </w:tcPr>
          <w:p w:rsidR="003C116A" w:rsidRPr="00057E5D" w:rsidRDefault="00A42846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10</w:t>
            </w:r>
            <w:r w:rsidR="00D85D17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C95E1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4B5D6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169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XD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(κυρίως στο 7ο κατάστρωμα και κάποιες λίγες στο 6ο)</w:t>
            </w:r>
          </w:p>
        </w:tc>
        <w:tc>
          <w:tcPr>
            <w:tcW w:w="2102" w:type="dxa"/>
          </w:tcPr>
          <w:p w:rsidR="003C116A" w:rsidRPr="00057E5D" w:rsidRDefault="00E3456E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4B5D6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069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C23F9E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4B5D6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</w:t>
            </w: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SBJ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(ΜΕ ΜΠΑΛΚΟΝΙ στο 6ο &amp; 7ο κατάστρωμα)</w:t>
            </w:r>
          </w:p>
        </w:tc>
        <w:tc>
          <w:tcPr>
            <w:tcW w:w="2102" w:type="dxa"/>
          </w:tcPr>
          <w:p w:rsidR="003C116A" w:rsidRPr="00057E5D" w:rsidRDefault="00742320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1519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861B33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1729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(στο 6ο κατάστρωμα)</w:t>
            </w:r>
          </w:p>
        </w:tc>
        <w:tc>
          <w:tcPr>
            <w:tcW w:w="2102" w:type="dxa"/>
          </w:tcPr>
          <w:p w:rsidR="003C116A" w:rsidRPr="00057E5D" w:rsidRDefault="003C116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1</w:t>
            </w:r>
            <w:r w:rsidR="00742320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639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861B33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1889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45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(με μπαλκόνι στο 7ο κατάστρωμα)</w:t>
            </w:r>
          </w:p>
        </w:tc>
        <w:tc>
          <w:tcPr>
            <w:tcW w:w="2102" w:type="dxa"/>
          </w:tcPr>
          <w:p w:rsidR="003C116A" w:rsidRPr="00057E5D" w:rsidRDefault="000B7778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1859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FA00A3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</w:t>
            </w:r>
            <w:r w:rsidR="00861B3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0D08FC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SG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(με πολύ μεγάλο μπαλκόνι στο 6ο κατάστρωμα)</w:t>
            </w:r>
          </w:p>
        </w:tc>
        <w:tc>
          <w:tcPr>
            <w:tcW w:w="2102" w:type="dxa"/>
          </w:tcPr>
          <w:p w:rsidR="003C116A" w:rsidRPr="00057E5D" w:rsidRDefault="000B7778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2129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2</w:t>
            </w:r>
            <w:r w:rsidR="000D08FC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2102" w:type="dxa"/>
          </w:tcPr>
          <w:p w:rsidR="003C116A" w:rsidRPr="00057E5D" w:rsidRDefault="003105CB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699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6</w:t>
            </w:r>
            <w:r w:rsidR="00A6539E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2102" w:type="dxa"/>
          </w:tcPr>
          <w:p w:rsidR="003C116A" w:rsidRPr="00057E5D" w:rsidRDefault="00245748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389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3</w:t>
            </w:r>
            <w:r w:rsidR="00C96918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3C116A" w:rsidRPr="007F01EB" w:rsidRDefault="003C116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2102" w:type="dxa"/>
          </w:tcPr>
          <w:p w:rsidR="003C116A" w:rsidRPr="00057E5D" w:rsidRDefault="00245748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289€</w:t>
            </w:r>
          </w:p>
        </w:tc>
      </w:tr>
      <w:tr w:rsidR="00E76595" w:rsidRPr="004E3F10" w:rsidTr="00260C08">
        <w:trPr>
          <w:trHeight w:val="186"/>
        </w:trPr>
        <w:tc>
          <w:tcPr>
            <w:cnfStyle w:val="001000000000"/>
            <w:tcW w:w="6488" w:type="dxa"/>
          </w:tcPr>
          <w:p w:rsidR="00E76595" w:rsidRPr="007F01EB" w:rsidRDefault="006E774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Επίναυλος Καυσίμων</w:t>
            </w:r>
          </w:p>
        </w:tc>
        <w:tc>
          <w:tcPr>
            <w:tcW w:w="2102" w:type="dxa"/>
          </w:tcPr>
          <w:p w:rsidR="00E76595" w:rsidRDefault="006E774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E76595" w:rsidRPr="00057E5D" w:rsidRDefault="006E774A" w:rsidP="00260C08">
            <w:pPr>
              <w:jc w:val="center"/>
              <w:cnfStyle w:val="00000000000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/>
            <w:tcW w:w="10998" w:type="dxa"/>
            <w:gridSpan w:val="3"/>
          </w:tcPr>
          <w:p w:rsidR="003C116A" w:rsidRPr="009F026B" w:rsidRDefault="003C116A" w:rsidP="00260C08">
            <w:pPr>
              <w:tabs>
                <w:tab w:val="left" w:pos="157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6007D">
              <w:rPr>
                <w:rFonts w:cstheme="minorHAnsi"/>
                <w:color w:val="FF0000"/>
                <w:sz w:val="20"/>
                <w:szCs w:val="20"/>
              </w:rPr>
              <w:t xml:space="preserve">Μονόκλινα: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επιβάρυνση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30%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(μόνο στο ναύλο – όχι στα λιμενικά 289€) για κατηγορίες ΙΑ έως και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XD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Για σουίτες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+70%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</w:t>
            </w:r>
          </w:p>
        </w:tc>
      </w:tr>
    </w:tbl>
    <w:p w:rsidR="0037121E" w:rsidRPr="00D84B7D" w:rsidRDefault="0037121E" w:rsidP="0037121E">
      <w:pPr>
        <w:spacing w:after="0"/>
        <w:jc w:val="center"/>
        <w:rPr>
          <w:rFonts w:cstheme="minorHAnsi"/>
          <w:sz w:val="24"/>
          <w:szCs w:val="24"/>
        </w:rPr>
      </w:pPr>
      <w:r w:rsidRPr="00D84B7D">
        <w:rPr>
          <w:rFonts w:cstheme="minorHAnsi"/>
          <w:b/>
          <w:i/>
          <w:sz w:val="24"/>
          <w:szCs w:val="24"/>
          <w:u w:val="single"/>
        </w:rPr>
        <w:t>Ημερομηνίες αναχωρήσεων ανά μήνα</w:t>
      </w:r>
      <w:r w:rsidRPr="00D84B7D">
        <w:rPr>
          <w:rFonts w:cstheme="minorHAnsi"/>
          <w:color w:val="5B9BD5" w:themeColor="accent1"/>
          <w:sz w:val="24"/>
          <w:szCs w:val="24"/>
        </w:rPr>
        <w:t xml:space="preserve">: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ΜΑΪΟΣ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01, 08, 15, 22, 29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ΙΟΥΝΙΟΣ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05,12, 19, 26</w:t>
      </w:r>
      <w:r w:rsidRPr="00D84B7D">
        <w:rPr>
          <w:rFonts w:cstheme="minorHAnsi"/>
          <w:sz w:val="24"/>
          <w:szCs w:val="24"/>
        </w:rPr>
        <w:t xml:space="preserve"> </w:t>
      </w:r>
      <w:r w:rsidR="00D84B7D">
        <w:rPr>
          <w:rFonts w:cstheme="minorHAnsi"/>
          <w:sz w:val="24"/>
          <w:szCs w:val="24"/>
        </w:rPr>
        <w:t xml:space="preserve">                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ΙΟΥΛΙΟΣ</w:t>
      </w:r>
      <w:r w:rsidRPr="00D84B7D">
        <w:rPr>
          <w:rFonts w:cstheme="minorHAnsi"/>
          <w:color w:val="5B9BD5" w:themeColor="accent1"/>
          <w:sz w:val="24"/>
          <w:szCs w:val="24"/>
        </w:rPr>
        <w:t>: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FF0000"/>
          <w:sz w:val="24"/>
          <w:szCs w:val="24"/>
        </w:rPr>
        <w:t>03, 10 , 17, 24, 31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ΑΥΓΟΥΣΤΟΣ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07, 14, 21, 28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ΣΕΠΤΕΜΒΡΙΟΣ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04, 11, 18, 25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ΟΚΤΩΒΡΙΟΣ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02, 09</w:t>
      </w:r>
    </w:p>
    <w:sectPr w:rsidR="0037121E" w:rsidRPr="00D84B7D" w:rsidSect="00C17AB4">
      <w:headerReference w:type="default" r:id="rId7"/>
      <w:footerReference w:type="default" r:id="rId8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61" w:rsidRDefault="004D3961" w:rsidP="00C34B0D">
      <w:pPr>
        <w:spacing w:after="0" w:line="240" w:lineRule="auto"/>
      </w:pPr>
      <w:r>
        <w:separator/>
      </w:r>
    </w:p>
  </w:endnote>
  <w:endnote w:type="continuationSeparator" w:id="0">
    <w:p w:rsidR="004D3961" w:rsidRDefault="004D3961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D265EF" w:rsidRDefault="00D73399" w:rsidP="00CF1C20">
    <w:pPr>
      <w:pStyle w:val="a6"/>
      <w:tabs>
        <w:tab w:val="center" w:pos="2678"/>
      </w:tabs>
      <w:jc w:val="center"/>
      <w:rPr>
        <w:rFonts w:ascii="Myriad Pro" w:hAnsi="Myriad Pro"/>
        <w:b/>
        <w:color w:val="5B9BD5" w:themeColor="accent1"/>
        <w:sz w:val="28"/>
        <w:szCs w:val="28"/>
        <w:lang w:val="en-US"/>
      </w:rPr>
    </w:pPr>
    <w:r w:rsidRPr="00D73399">
      <w:rPr>
        <w:rFonts w:ascii="Myriad Pro" w:hAnsi="Myriad Pro"/>
        <w:b/>
        <w:noProof/>
        <w:color w:val="FFFFFF" w:themeColor="background1"/>
      </w:rPr>
      <w:pict>
        <v:rect id="Ορθογώνιο 27" o:spid="_x0000_s1031" style="position:absolute;left:0;text-align:left;margin-left:0;margin-top:1.35pt;width:595.2pt;height:82.3pt;z-index:-25165107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TSAKIRIDIS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</w:t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</w:t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– 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ΓΡΑΦΕΙΟ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ΚΡΟΥΑΖΙΕΡΑΣ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: 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br/>
    </w:r>
    <w:r w:rsidR="00CE3E6F">
      <w:rPr>
        <w:rFonts w:ascii="Myriad Pro" w:hAnsi="Myriad Pro"/>
        <w:b/>
        <w:color w:val="FFFFFF" w:themeColor="background1"/>
        <w:sz w:val="28"/>
        <w:szCs w:val="28"/>
      </w:rPr>
      <w:t>Μητροπολίτου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Ιωσήφ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12, 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κέντρο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Θες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/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νίκης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(</w:t>
    </w:r>
    <w:r w:rsidR="00CE3E6F">
      <w:rPr>
        <w:rFonts w:ascii="Myriad Pro" w:hAnsi="Myriad Pro"/>
        <w:b/>
        <w:color w:val="FFFFFF" w:themeColor="background1"/>
        <w:sz w:val="28"/>
        <w:szCs w:val="28"/>
      </w:rPr>
      <w:t>ισόγειο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) </w:t>
    </w:r>
    <w:proofErr w:type="gramStart"/>
    <w:r w:rsidR="00CE3E6F">
      <w:rPr>
        <w:rFonts w:ascii="Myriad Pro" w:hAnsi="Myriad Pro"/>
        <w:b/>
        <w:color w:val="FFFFFF" w:themeColor="background1"/>
        <w:sz w:val="28"/>
        <w:szCs w:val="28"/>
      </w:rPr>
      <w:t>Τηλ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.:</w:t>
    </w:r>
    <w:proofErr w:type="gramEnd"/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2310/222 – 150 ,  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br/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-</w:t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: </w:t>
    </w:r>
    <w:hyperlink r:id="rId1" w:history="1">
      <w:r w:rsidR="00CE3E6F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CE3E6F" w:rsidRPr="00CE3E6F">
        <w:rPr>
          <w:rStyle w:val="-"/>
          <w:rFonts w:ascii="Myriad Pro" w:hAnsi="Myriad Pro"/>
          <w:b/>
          <w:sz w:val="28"/>
          <w:szCs w:val="28"/>
          <w:lang w:val="en-US"/>
        </w:rPr>
        <w:t>@</w:t>
      </w:r>
      <w:r w:rsidR="00CE3E6F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CE3E6F" w:rsidRPr="00CE3E6F">
        <w:rPr>
          <w:rStyle w:val="-"/>
          <w:rFonts w:ascii="Myriad Pro" w:hAnsi="Myriad Pro"/>
          <w:b/>
          <w:sz w:val="28"/>
          <w:szCs w:val="28"/>
          <w:lang w:val="en-US"/>
        </w:rPr>
        <w:t>.</w:t>
      </w:r>
      <w:r w:rsidR="00CE3E6F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,  </w:t>
    </w:r>
    <w:hyperlink r:id="rId2" w:history="1">
      <w:r w:rsidR="00CE3E6F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CE3E6F" w:rsidRPr="00CE3E6F">
        <w:rPr>
          <w:rStyle w:val="-"/>
          <w:rFonts w:ascii="Myriad Pro" w:hAnsi="Myriad Pro"/>
          <w:b/>
          <w:sz w:val="28"/>
          <w:szCs w:val="28"/>
          <w:lang w:val="en-US"/>
        </w:rPr>
        <w:t>.</w:t>
      </w:r>
      <w:r w:rsidR="00CE3E6F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CE3E6F" w:rsidRPr="00CE3E6F">
        <w:rPr>
          <w:rStyle w:val="-"/>
          <w:rFonts w:ascii="Myriad Pro" w:hAnsi="Myriad Pro"/>
          <w:b/>
          <w:sz w:val="28"/>
          <w:szCs w:val="28"/>
          <w:lang w:val="en-US"/>
        </w:rPr>
        <w:t>.</w:t>
      </w:r>
      <w:r w:rsidR="00CE3E6F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61" w:rsidRDefault="004D3961" w:rsidP="00C34B0D">
      <w:pPr>
        <w:spacing w:after="0" w:line="240" w:lineRule="auto"/>
      </w:pPr>
      <w:r>
        <w:separator/>
      </w:r>
    </w:p>
  </w:footnote>
  <w:footnote w:type="continuationSeparator" w:id="0">
    <w:p w:rsidR="004D3961" w:rsidRDefault="004D3961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D73399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36pt;margin-top:-31.65pt;width:327.6pt;height:13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:rsidR="00F53A9A" w:rsidRPr="00A664B0" w:rsidRDefault="00236917" w:rsidP="00236917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52"/>
                    <w:szCs w:val="52"/>
                  </w:rPr>
                </w:pPr>
                <w:r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>ΚΡΟΥΑΖΙΕΡΕΣ</w:t>
                </w:r>
                <w:r w:rsidR="00A664B0"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 xml:space="preserve"> </w:t>
                </w:r>
                <w:r w:rsidR="004F1002"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 xml:space="preserve">από </w:t>
                </w:r>
                <w:r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br/>
                </w:r>
                <w:r w:rsidR="004F1002"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>ΘΕΣΣΑΛΟΝΙΚΗ</w:t>
                </w:r>
              </w:p>
              <w:p w:rsidR="00F53A9A" w:rsidRPr="00A664B0" w:rsidRDefault="00236917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</w:pPr>
                <w:r w:rsidRPr="00A664B0"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 xml:space="preserve">Κάθε Κυριακή </w:t>
                </w:r>
              </w:p>
              <w:p w:rsidR="00F53A9A" w:rsidRPr="00A664B0" w:rsidRDefault="007B188E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</w:pPr>
                <w:r w:rsidRPr="00A664B0"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>από 01/5 έως και 09</w:t>
                </w:r>
                <w:r w:rsidR="00F53A9A" w:rsidRPr="00A664B0"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>
        <v:rect id="Ορθογώνιο 1" o:spid="_x0000_s1027" style="position:absolute;margin-left:0;margin-top:-35.4pt;width:594pt;height:137.25pt;z-index:251658239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1342CA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-297180</wp:posOffset>
          </wp:positionV>
          <wp:extent cx="3362325" cy="1492885"/>
          <wp:effectExtent l="209550" t="228600" r="276225" b="2025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2797B" w:rsidRPr="00A2797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12FD"/>
    <w:rsid w:val="00016DFE"/>
    <w:rsid w:val="00025FAC"/>
    <w:rsid w:val="00027042"/>
    <w:rsid w:val="0002734F"/>
    <w:rsid w:val="00034526"/>
    <w:rsid w:val="000472EB"/>
    <w:rsid w:val="00054B30"/>
    <w:rsid w:val="00067CEB"/>
    <w:rsid w:val="00070C45"/>
    <w:rsid w:val="00082260"/>
    <w:rsid w:val="000845ED"/>
    <w:rsid w:val="00086FBE"/>
    <w:rsid w:val="000B0D37"/>
    <w:rsid w:val="000B3217"/>
    <w:rsid w:val="000B7778"/>
    <w:rsid w:val="000D08FC"/>
    <w:rsid w:val="000F178C"/>
    <w:rsid w:val="000F1BF5"/>
    <w:rsid w:val="00103B65"/>
    <w:rsid w:val="00106EC2"/>
    <w:rsid w:val="00122EBE"/>
    <w:rsid w:val="001342CA"/>
    <w:rsid w:val="00146ABC"/>
    <w:rsid w:val="00173FA0"/>
    <w:rsid w:val="0018430C"/>
    <w:rsid w:val="00190581"/>
    <w:rsid w:val="001916FF"/>
    <w:rsid w:val="00196FE3"/>
    <w:rsid w:val="001B473C"/>
    <w:rsid w:val="001B5BBB"/>
    <w:rsid w:val="001D1FCD"/>
    <w:rsid w:val="001D2EC6"/>
    <w:rsid w:val="001E7B07"/>
    <w:rsid w:val="00207B3F"/>
    <w:rsid w:val="00227D13"/>
    <w:rsid w:val="00236917"/>
    <w:rsid w:val="00240551"/>
    <w:rsid w:val="00241516"/>
    <w:rsid w:val="00245748"/>
    <w:rsid w:val="0024587B"/>
    <w:rsid w:val="00255D0C"/>
    <w:rsid w:val="00284861"/>
    <w:rsid w:val="002900F4"/>
    <w:rsid w:val="002B2801"/>
    <w:rsid w:val="002B39EF"/>
    <w:rsid w:val="002B48FE"/>
    <w:rsid w:val="002C6E1D"/>
    <w:rsid w:val="002D544B"/>
    <w:rsid w:val="002D60EB"/>
    <w:rsid w:val="002E1790"/>
    <w:rsid w:val="002E296D"/>
    <w:rsid w:val="002E2A2B"/>
    <w:rsid w:val="002E358E"/>
    <w:rsid w:val="002E4DE7"/>
    <w:rsid w:val="002E5165"/>
    <w:rsid w:val="002E5FC2"/>
    <w:rsid w:val="0030554A"/>
    <w:rsid w:val="003105CB"/>
    <w:rsid w:val="00324673"/>
    <w:rsid w:val="00325D89"/>
    <w:rsid w:val="00334690"/>
    <w:rsid w:val="0033650D"/>
    <w:rsid w:val="0037121E"/>
    <w:rsid w:val="00381755"/>
    <w:rsid w:val="0038746C"/>
    <w:rsid w:val="003B1A61"/>
    <w:rsid w:val="003B4841"/>
    <w:rsid w:val="003C116A"/>
    <w:rsid w:val="003C2A58"/>
    <w:rsid w:val="003C6126"/>
    <w:rsid w:val="003E27D9"/>
    <w:rsid w:val="004163EC"/>
    <w:rsid w:val="0042140C"/>
    <w:rsid w:val="00424D04"/>
    <w:rsid w:val="00441FED"/>
    <w:rsid w:val="00451C86"/>
    <w:rsid w:val="004575C3"/>
    <w:rsid w:val="00476331"/>
    <w:rsid w:val="004A43EE"/>
    <w:rsid w:val="004A48AD"/>
    <w:rsid w:val="004A77E7"/>
    <w:rsid w:val="004B5D63"/>
    <w:rsid w:val="004C2DED"/>
    <w:rsid w:val="004C424F"/>
    <w:rsid w:val="004D1FC4"/>
    <w:rsid w:val="004D3961"/>
    <w:rsid w:val="004D3B43"/>
    <w:rsid w:val="004E151C"/>
    <w:rsid w:val="004F1002"/>
    <w:rsid w:val="004F6616"/>
    <w:rsid w:val="005110A8"/>
    <w:rsid w:val="005138A6"/>
    <w:rsid w:val="00530EF1"/>
    <w:rsid w:val="005546F9"/>
    <w:rsid w:val="00593B2C"/>
    <w:rsid w:val="005C2078"/>
    <w:rsid w:val="005D7E7A"/>
    <w:rsid w:val="005E13D1"/>
    <w:rsid w:val="005E382C"/>
    <w:rsid w:val="005F4D58"/>
    <w:rsid w:val="005F4F31"/>
    <w:rsid w:val="00601105"/>
    <w:rsid w:val="00616920"/>
    <w:rsid w:val="006179A6"/>
    <w:rsid w:val="006255B7"/>
    <w:rsid w:val="00625E3D"/>
    <w:rsid w:val="006319EE"/>
    <w:rsid w:val="00631A81"/>
    <w:rsid w:val="00634006"/>
    <w:rsid w:val="00636AF1"/>
    <w:rsid w:val="00637F4C"/>
    <w:rsid w:val="0064187F"/>
    <w:rsid w:val="00663A29"/>
    <w:rsid w:val="0066678E"/>
    <w:rsid w:val="006A1089"/>
    <w:rsid w:val="006B2936"/>
    <w:rsid w:val="006B3C5F"/>
    <w:rsid w:val="006B5CDB"/>
    <w:rsid w:val="006C7499"/>
    <w:rsid w:val="006D687E"/>
    <w:rsid w:val="006E3653"/>
    <w:rsid w:val="006E37DF"/>
    <w:rsid w:val="006E4E18"/>
    <w:rsid w:val="006E774A"/>
    <w:rsid w:val="006F3734"/>
    <w:rsid w:val="007013DA"/>
    <w:rsid w:val="00704F1D"/>
    <w:rsid w:val="00717303"/>
    <w:rsid w:val="00720486"/>
    <w:rsid w:val="00742320"/>
    <w:rsid w:val="00751822"/>
    <w:rsid w:val="00763842"/>
    <w:rsid w:val="00764BA1"/>
    <w:rsid w:val="007816D6"/>
    <w:rsid w:val="00795006"/>
    <w:rsid w:val="007B188E"/>
    <w:rsid w:val="007B1BAE"/>
    <w:rsid w:val="007B43F5"/>
    <w:rsid w:val="007D514D"/>
    <w:rsid w:val="007D7532"/>
    <w:rsid w:val="007E3890"/>
    <w:rsid w:val="00807839"/>
    <w:rsid w:val="00807C2D"/>
    <w:rsid w:val="00814DCC"/>
    <w:rsid w:val="008202C6"/>
    <w:rsid w:val="008216C8"/>
    <w:rsid w:val="00824CC9"/>
    <w:rsid w:val="00826490"/>
    <w:rsid w:val="00831BA1"/>
    <w:rsid w:val="008356EB"/>
    <w:rsid w:val="0084389E"/>
    <w:rsid w:val="00846BF6"/>
    <w:rsid w:val="00847570"/>
    <w:rsid w:val="00860674"/>
    <w:rsid w:val="00861B33"/>
    <w:rsid w:val="00873C2A"/>
    <w:rsid w:val="00876E88"/>
    <w:rsid w:val="0088663B"/>
    <w:rsid w:val="008974F2"/>
    <w:rsid w:val="008C3FCC"/>
    <w:rsid w:val="008C5C6F"/>
    <w:rsid w:val="008D15B3"/>
    <w:rsid w:val="008F58D4"/>
    <w:rsid w:val="00903B08"/>
    <w:rsid w:val="00921B63"/>
    <w:rsid w:val="00921D96"/>
    <w:rsid w:val="009339C1"/>
    <w:rsid w:val="0094507F"/>
    <w:rsid w:val="00962A2F"/>
    <w:rsid w:val="009867C2"/>
    <w:rsid w:val="009973AD"/>
    <w:rsid w:val="009A1BC4"/>
    <w:rsid w:val="009A5203"/>
    <w:rsid w:val="009B12F0"/>
    <w:rsid w:val="009D08E5"/>
    <w:rsid w:val="009E0600"/>
    <w:rsid w:val="009F712A"/>
    <w:rsid w:val="00A2797B"/>
    <w:rsid w:val="00A3454C"/>
    <w:rsid w:val="00A347F3"/>
    <w:rsid w:val="00A42846"/>
    <w:rsid w:val="00A5180C"/>
    <w:rsid w:val="00A51ABD"/>
    <w:rsid w:val="00A52614"/>
    <w:rsid w:val="00A5323A"/>
    <w:rsid w:val="00A57564"/>
    <w:rsid w:val="00A578AF"/>
    <w:rsid w:val="00A6539E"/>
    <w:rsid w:val="00A664B0"/>
    <w:rsid w:val="00A710A1"/>
    <w:rsid w:val="00A74261"/>
    <w:rsid w:val="00A747ED"/>
    <w:rsid w:val="00AA49A2"/>
    <w:rsid w:val="00AB5507"/>
    <w:rsid w:val="00AD216E"/>
    <w:rsid w:val="00AD34B9"/>
    <w:rsid w:val="00AE425A"/>
    <w:rsid w:val="00AE7183"/>
    <w:rsid w:val="00AF799B"/>
    <w:rsid w:val="00B04594"/>
    <w:rsid w:val="00B06067"/>
    <w:rsid w:val="00B204C3"/>
    <w:rsid w:val="00B43A86"/>
    <w:rsid w:val="00B56734"/>
    <w:rsid w:val="00B5758D"/>
    <w:rsid w:val="00B63C84"/>
    <w:rsid w:val="00B76E9A"/>
    <w:rsid w:val="00B869C5"/>
    <w:rsid w:val="00B86DA1"/>
    <w:rsid w:val="00BA1813"/>
    <w:rsid w:val="00BB0460"/>
    <w:rsid w:val="00BC247B"/>
    <w:rsid w:val="00BD2DEE"/>
    <w:rsid w:val="00BD6B9B"/>
    <w:rsid w:val="00BD764B"/>
    <w:rsid w:val="00BE717B"/>
    <w:rsid w:val="00C03BDB"/>
    <w:rsid w:val="00C06A91"/>
    <w:rsid w:val="00C14CF1"/>
    <w:rsid w:val="00C17AB4"/>
    <w:rsid w:val="00C23F9E"/>
    <w:rsid w:val="00C2459B"/>
    <w:rsid w:val="00C264B7"/>
    <w:rsid w:val="00C26A0B"/>
    <w:rsid w:val="00C32C94"/>
    <w:rsid w:val="00C34B0D"/>
    <w:rsid w:val="00C522E8"/>
    <w:rsid w:val="00C623A5"/>
    <w:rsid w:val="00C6653B"/>
    <w:rsid w:val="00C91BBE"/>
    <w:rsid w:val="00C91D6E"/>
    <w:rsid w:val="00C95E1A"/>
    <w:rsid w:val="00C96918"/>
    <w:rsid w:val="00C969B3"/>
    <w:rsid w:val="00C97C19"/>
    <w:rsid w:val="00CA04AA"/>
    <w:rsid w:val="00CA3551"/>
    <w:rsid w:val="00CB309B"/>
    <w:rsid w:val="00CD506C"/>
    <w:rsid w:val="00CD6CBC"/>
    <w:rsid w:val="00CE3E6F"/>
    <w:rsid w:val="00CE5861"/>
    <w:rsid w:val="00CF1C20"/>
    <w:rsid w:val="00D01821"/>
    <w:rsid w:val="00D0343B"/>
    <w:rsid w:val="00D10939"/>
    <w:rsid w:val="00D1159A"/>
    <w:rsid w:val="00D11D63"/>
    <w:rsid w:val="00D25DAC"/>
    <w:rsid w:val="00D265EF"/>
    <w:rsid w:val="00D26FF3"/>
    <w:rsid w:val="00D3368A"/>
    <w:rsid w:val="00D3722F"/>
    <w:rsid w:val="00D42F6B"/>
    <w:rsid w:val="00D4316A"/>
    <w:rsid w:val="00D54E70"/>
    <w:rsid w:val="00D61F7D"/>
    <w:rsid w:val="00D72D0F"/>
    <w:rsid w:val="00D73018"/>
    <w:rsid w:val="00D73399"/>
    <w:rsid w:val="00D75F1A"/>
    <w:rsid w:val="00D775F0"/>
    <w:rsid w:val="00D815A0"/>
    <w:rsid w:val="00D84B7D"/>
    <w:rsid w:val="00D85D17"/>
    <w:rsid w:val="00D86A09"/>
    <w:rsid w:val="00DC6C79"/>
    <w:rsid w:val="00DF0E09"/>
    <w:rsid w:val="00E046F3"/>
    <w:rsid w:val="00E06659"/>
    <w:rsid w:val="00E103D0"/>
    <w:rsid w:val="00E10D1F"/>
    <w:rsid w:val="00E136F9"/>
    <w:rsid w:val="00E171FC"/>
    <w:rsid w:val="00E24CB9"/>
    <w:rsid w:val="00E254E4"/>
    <w:rsid w:val="00E3456E"/>
    <w:rsid w:val="00E35A63"/>
    <w:rsid w:val="00E36249"/>
    <w:rsid w:val="00E417E4"/>
    <w:rsid w:val="00E675E4"/>
    <w:rsid w:val="00E76595"/>
    <w:rsid w:val="00E9222D"/>
    <w:rsid w:val="00E92995"/>
    <w:rsid w:val="00E949F8"/>
    <w:rsid w:val="00EA648B"/>
    <w:rsid w:val="00EB6035"/>
    <w:rsid w:val="00EC06E6"/>
    <w:rsid w:val="00EC1307"/>
    <w:rsid w:val="00F105C2"/>
    <w:rsid w:val="00F139D0"/>
    <w:rsid w:val="00F17473"/>
    <w:rsid w:val="00F30947"/>
    <w:rsid w:val="00F50ADD"/>
    <w:rsid w:val="00F533EC"/>
    <w:rsid w:val="00F53A9A"/>
    <w:rsid w:val="00F614D2"/>
    <w:rsid w:val="00F74D6C"/>
    <w:rsid w:val="00FA00A3"/>
    <w:rsid w:val="00FB072D"/>
    <w:rsid w:val="00FC01C0"/>
    <w:rsid w:val="00FC7199"/>
    <w:rsid w:val="00F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9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E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C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4</cp:revision>
  <cp:lastPrinted>2021-12-17T11:14:00Z</cp:lastPrinted>
  <dcterms:created xsi:type="dcterms:W3CDTF">2022-03-30T12:16:00Z</dcterms:created>
  <dcterms:modified xsi:type="dcterms:W3CDTF">2022-03-31T08:20:00Z</dcterms:modified>
</cp:coreProperties>
</file>