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83" w:rsidRDefault="00455EB7" w:rsidP="00791D83">
      <w:pPr>
        <w:pStyle w:val="a3"/>
      </w:pPr>
      <w:r w:rsidRPr="00455E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85pt;margin-top:-31.85pt;width:540.5pt;height:43.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" fillcolor="#2684be" stroked="f">
            <v:textbox>
              <w:txbxContent>
                <w:p w:rsidR="0047378C" w:rsidRPr="00C07BFC" w:rsidRDefault="0047378C" w:rsidP="0047378C">
                  <w:pPr>
                    <w:pStyle w:val="a3"/>
                    <w:rPr>
                      <w:b/>
                      <w:bCs/>
                      <w:color w:val="FFFFFF" w:themeColor="background1"/>
                      <w:sz w:val="10"/>
                      <w:szCs w:val="10"/>
                      <w:lang w:val="el-GR"/>
                    </w:rPr>
                  </w:pPr>
                </w:p>
                <w:p w:rsidR="0047378C" w:rsidRPr="002B167D" w:rsidRDefault="003D4713" w:rsidP="0047378C">
                  <w:pPr>
                    <w:pStyle w:val="a3"/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</w:pPr>
                  <w:r w:rsidRPr="003D4713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7/8</w:t>
                  </w:r>
                  <w:r w:rsidR="0047378C" w:rsidRPr="00791D83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ήμερη κρουαζιέρα «</w:t>
                  </w: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Πανόραμα Αδριατικής</w:t>
                  </w:r>
                  <w:r w:rsidR="0047378C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»</w:t>
                  </w:r>
                </w:p>
              </w:txbxContent>
            </v:textbox>
          </v:shape>
        </w:pict>
      </w:r>
    </w:p>
    <w:p w:rsidR="00A01840" w:rsidRDefault="009813FA" w:rsidP="00791D83">
      <w:pPr>
        <w:pStyle w:val="a3"/>
      </w:pPr>
      <w:r>
        <w:rPr>
          <w:noProof/>
          <w:color w:val="002060"/>
          <w:lang w:val="el-GR" w:eastAsia="el-GR" w:bidi="ar-S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2551430" cy="1581785"/>
            <wp:effectExtent l="0" t="0" r="1270" b="0"/>
            <wp:wrapTight wrapText="bothSides">
              <wp:wrapPolygon edited="0">
                <wp:start x="0" y="0"/>
                <wp:lineTo x="0" y="21331"/>
                <wp:lineTo x="21449" y="21331"/>
                <wp:lineTo x="214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854" cy="158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D83" w:rsidRPr="00B23F76" w:rsidRDefault="006E73D1" w:rsidP="00791D83">
      <w:pPr>
        <w:pStyle w:val="a3"/>
        <w:rPr>
          <w:color w:val="002060"/>
          <w:lang w:val="el-GR"/>
        </w:rPr>
      </w:pPr>
      <w:r w:rsidRPr="00F92B61">
        <w:rPr>
          <w:color w:val="002060"/>
          <w:lang w:val="el-GR"/>
        </w:rPr>
        <w:t xml:space="preserve">Δρομολόγιο: </w:t>
      </w:r>
      <w:r w:rsidRPr="00F92B61">
        <w:rPr>
          <w:b/>
          <w:bCs/>
          <w:color w:val="002060"/>
          <w:lang w:val="el-GR"/>
        </w:rPr>
        <w:t xml:space="preserve">Πειραιάς, </w:t>
      </w:r>
      <w:r w:rsidR="00CF492B">
        <w:rPr>
          <w:b/>
          <w:bCs/>
          <w:color w:val="002060"/>
          <w:lang w:val="el-GR"/>
        </w:rPr>
        <w:t>Μπάρι (Ιταλία)</w:t>
      </w:r>
      <w:r w:rsidR="006657BD">
        <w:rPr>
          <w:b/>
          <w:bCs/>
          <w:color w:val="002060"/>
          <w:lang w:val="el-GR"/>
        </w:rPr>
        <w:t xml:space="preserve">, </w:t>
      </w:r>
      <w:r w:rsidR="00CF492B">
        <w:rPr>
          <w:b/>
          <w:bCs/>
          <w:color w:val="002060"/>
          <w:lang w:val="el-GR"/>
        </w:rPr>
        <w:t xml:space="preserve">Τεργέστη (Ιταλία), Σπλιτ (Κροατία), </w:t>
      </w:r>
      <w:proofErr w:type="spellStart"/>
      <w:r w:rsidR="00CF492B">
        <w:rPr>
          <w:b/>
          <w:bCs/>
          <w:color w:val="002060"/>
          <w:lang w:val="el-GR"/>
        </w:rPr>
        <w:t>Κότορ</w:t>
      </w:r>
      <w:proofErr w:type="spellEnd"/>
      <w:r w:rsidR="00CF492B">
        <w:rPr>
          <w:b/>
          <w:bCs/>
          <w:color w:val="002060"/>
          <w:lang w:val="el-GR"/>
        </w:rPr>
        <w:t xml:space="preserve"> (Μαυροβούνιο), Κατάκολο/</w:t>
      </w:r>
      <w:proofErr w:type="spellStart"/>
      <w:r w:rsidR="00CF492B">
        <w:rPr>
          <w:b/>
          <w:bCs/>
          <w:color w:val="002060"/>
          <w:lang w:val="el-GR"/>
        </w:rPr>
        <w:t>Αρχ</w:t>
      </w:r>
      <w:proofErr w:type="spellEnd"/>
      <w:r w:rsidR="00CF492B">
        <w:rPr>
          <w:b/>
          <w:bCs/>
          <w:color w:val="002060"/>
          <w:lang w:val="el-GR"/>
        </w:rPr>
        <w:t xml:space="preserve"> Ολυμπία, </w:t>
      </w:r>
      <w:r w:rsidR="002D5635" w:rsidRPr="00F92B61">
        <w:rPr>
          <w:b/>
          <w:bCs/>
          <w:color w:val="002060"/>
          <w:lang w:val="el-GR"/>
        </w:rPr>
        <w:t>Πειραιάς</w:t>
      </w:r>
    </w:p>
    <w:p w:rsidR="002D5635" w:rsidRPr="00A56D23" w:rsidRDefault="002D5635" w:rsidP="00791D83">
      <w:pPr>
        <w:pStyle w:val="a3"/>
        <w:rPr>
          <w:sz w:val="16"/>
          <w:szCs w:val="16"/>
          <w:lang w:val="el-GR"/>
        </w:rPr>
      </w:pPr>
    </w:p>
    <w:p w:rsidR="00791D83" w:rsidRPr="00FC4BEF" w:rsidRDefault="002D5635" w:rsidP="00791D83">
      <w:pPr>
        <w:pStyle w:val="a3"/>
        <w:rPr>
          <w:b/>
          <w:bCs/>
          <w:color w:val="002060"/>
          <w:lang w:val="el-GR"/>
        </w:rPr>
      </w:pPr>
      <w:r w:rsidRPr="00F92B61">
        <w:rPr>
          <w:color w:val="002060"/>
          <w:lang w:val="el-GR"/>
        </w:rPr>
        <w:t xml:space="preserve">Κρουαζιερόπλοιο: </w:t>
      </w:r>
      <w:r w:rsidR="009813FA">
        <w:rPr>
          <w:b/>
          <w:bCs/>
          <w:color w:val="002060"/>
        </w:rPr>
        <w:t>COSTA</w:t>
      </w:r>
      <w:r w:rsidR="009813FA" w:rsidRPr="00AC04BB">
        <w:rPr>
          <w:b/>
          <w:bCs/>
          <w:color w:val="002060"/>
          <w:lang w:val="el-GR"/>
        </w:rPr>
        <w:t xml:space="preserve"> </w:t>
      </w:r>
      <w:r w:rsidR="009813FA">
        <w:rPr>
          <w:b/>
          <w:bCs/>
          <w:color w:val="002060"/>
        </w:rPr>
        <w:t>DELIZIOSA</w:t>
      </w:r>
    </w:p>
    <w:p w:rsidR="002D5635" w:rsidRPr="00F92B61" w:rsidRDefault="002D5635" w:rsidP="00791D83">
      <w:pPr>
        <w:pStyle w:val="a3"/>
        <w:rPr>
          <w:b/>
          <w:bCs/>
          <w:color w:val="002060"/>
          <w:lang w:val="el-GR"/>
        </w:rPr>
      </w:pPr>
      <w:r w:rsidRPr="00F92B61">
        <w:rPr>
          <w:color w:val="002060"/>
          <w:lang w:val="el-GR"/>
        </w:rPr>
        <w:t xml:space="preserve">Λιμάνι αναχώρησης: </w:t>
      </w:r>
      <w:r w:rsidRPr="00F92B61">
        <w:rPr>
          <w:b/>
          <w:bCs/>
          <w:color w:val="002060"/>
          <w:lang w:val="el-GR"/>
        </w:rPr>
        <w:t>Πειραιάς</w:t>
      </w:r>
    </w:p>
    <w:p w:rsidR="00CD2C0F" w:rsidRDefault="002D5635" w:rsidP="00791D83">
      <w:pPr>
        <w:pStyle w:val="a3"/>
        <w:rPr>
          <w:b/>
          <w:bCs/>
          <w:color w:val="002060"/>
          <w:lang w:val="el-GR"/>
        </w:rPr>
      </w:pPr>
      <w:r w:rsidRPr="00F92B61">
        <w:rPr>
          <w:color w:val="002060"/>
          <w:lang w:val="el-GR"/>
        </w:rPr>
        <w:t xml:space="preserve">Ημερομηνίες αναχώρησης: </w:t>
      </w:r>
      <w:r w:rsidRPr="00F92B61">
        <w:rPr>
          <w:b/>
          <w:bCs/>
          <w:color w:val="002060"/>
          <w:lang w:val="el-GR"/>
        </w:rPr>
        <w:t xml:space="preserve">Κάθε </w:t>
      </w:r>
      <w:r w:rsidR="009813FA">
        <w:rPr>
          <w:b/>
          <w:bCs/>
          <w:color w:val="002060"/>
          <w:lang w:val="el-GR"/>
        </w:rPr>
        <w:t>Τετάρτη</w:t>
      </w:r>
      <w:r w:rsidRPr="00F92B61">
        <w:rPr>
          <w:b/>
          <w:bCs/>
          <w:color w:val="002060"/>
          <w:lang w:val="el-GR"/>
        </w:rPr>
        <w:t xml:space="preserve"> </w:t>
      </w:r>
      <w:r w:rsidR="009813FA">
        <w:rPr>
          <w:b/>
          <w:bCs/>
          <w:color w:val="002060"/>
          <w:lang w:val="el-GR"/>
        </w:rPr>
        <w:t xml:space="preserve">από 19 Οκτωβρίου </w:t>
      </w:r>
      <w:r w:rsidRPr="00F92B61">
        <w:rPr>
          <w:b/>
          <w:bCs/>
          <w:color w:val="002060"/>
          <w:lang w:val="el-GR"/>
        </w:rPr>
        <w:t xml:space="preserve">έως και </w:t>
      </w:r>
    </w:p>
    <w:p w:rsidR="002D5635" w:rsidRPr="00F92B61" w:rsidRDefault="00CD2C0F" w:rsidP="00791D83">
      <w:pPr>
        <w:pStyle w:val="a3"/>
        <w:rPr>
          <w:color w:val="002060"/>
          <w:lang w:val="el-GR"/>
        </w:rPr>
      </w:pPr>
      <w:r>
        <w:rPr>
          <w:b/>
          <w:bCs/>
          <w:color w:val="002060"/>
          <w:lang w:val="el-GR"/>
        </w:rPr>
        <w:t>07</w:t>
      </w:r>
      <w:r w:rsidR="002D5635" w:rsidRPr="00F92B61">
        <w:rPr>
          <w:b/>
          <w:bCs/>
          <w:color w:val="002060"/>
          <w:lang w:val="el-GR"/>
        </w:rPr>
        <w:t xml:space="preserve"> </w:t>
      </w:r>
      <w:r>
        <w:rPr>
          <w:b/>
          <w:bCs/>
          <w:color w:val="002060"/>
          <w:lang w:val="el-GR"/>
        </w:rPr>
        <w:t>Δεκεμβρίου</w:t>
      </w:r>
      <w:r w:rsidR="002D5635" w:rsidRPr="00F92B61">
        <w:rPr>
          <w:b/>
          <w:bCs/>
          <w:color w:val="002060"/>
          <w:lang w:val="el-GR"/>
        </w:rPr>
        <w:t xml:space="preserve"> </w:t>
      </w:r>
      <w:r w:rsidR="004C2CE5" w:rsidRPr="00F92B61">
        <w:rPr>
          <w:b/>
          <w:bCs/>
          <w:color w:val="002060"/>
          <w:lang w:val="el-GR"/>
        </w:rPr>
        <w:t>2022</w:t>
      </w:r>
    </w:p>
    <w:p w:rsidR="00A56D23" w:rsidRPr="00A56D23" w:rsidRDefault="00A56D23" w:rsidP="004C2CE5">
      <w:pPr>
        <w:pStyle w:val="a3"/>
        <w:rPr>
          <w:rFonts w:cstheme="minorHAnsi"/>
          <w:sz w:val="12"/>
          <w:szCs w:val="12"/>
          <w:lang w:val="el-GR"/>
        </w:rPr>
      </w:pPr>
    </w:p>
    <w:p w:rsidR="004C2CE5" w:rsidRDefault="00CF492B" w:rsidP="004C2CE5">
      <w:pPr>
        <w:pStyle w:val="a3"/>
        <w:rPr>
          <w:rFonts w:cstheme="minorHAnsi"/>
          <w:b/>
          <w:bCs/>
          <w:color w:val="002060"/>
          <w:lang w:val="el-GR"/>
        </w:rPr>
      </w:pPr>
      <w:r>
        <w:rPr>
          <w:rFonts w:cstheme="minorHAnsi"/>
          <w:color w:val="002060"/>
          <w:lang w:val="el-GR"/>
        </w:rPr>
        <w:t>Οκτώβριος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 </w:t>
      </w:r>
      <w:r>
        <w:rPr>
          <w:rFonts w:cstheme="minorHAnsi"/>
          <w:b/>
          <w:bCs/>
          <w:color w:val="002060"/>
          <w:lang w:val="el-GR"/>
        </w:rPr>
        <w:t>19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, </w:t>
      </w:r>
      <w:r>
        <w:rPr>
          <w:rFonts w:cstheme="minorHAnsi"/>
          <w:b/>
          <w:bCs/>
          <w:color w:val="002060"/>
          <w:lang w:val="el-GR"/>
        </w:rPr>
        <w:t>26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 | </w:t>
      </w:r>
      <w:r>
        <w:rPr>
          <w:rFonts w:cstheme="minorHAnsi"/>
          <w:color w:val="002060"/>
          <w:lang w:val="el-GR"/>
        </w:rPr>
        <w:t>Νοέμβριος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 </w:t>
      </w:r>
      <w:r w:rsidR="00BC5B47">
        <w:rPr>
          <w:rFonts w:cstheme="minorHAnsi"/>
          <w:b/>
          <w:bCs/>
          <w:color w:val="002060"/>
          <w:lang w:val="el-GR"/>
        </w:rPr>
        <w:t>2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, </w:t>
      </w:r>
      <w:r w:rsidR="00BC5B47">
        <w:rPr>
          <w:rFonts w:cstheme="minorHAnsi"/>
          <w:b/>
          <w:bCs/>
          <w:color w:val="002060"/>
          <w:lang w:val="el-GR"/>
        </w:rPr>
        <w:t>9</w:t>
      </w:r>
      <w:r w:rsidR="004C2CE5" w:rsidRPr="00F92B61">
        <w:rPr>
          <w:rFonts w:cstheme="minorHAnsi"/>
          <w:b/>
          <w:bCs/>
          <w:color w:val="002060"/>
          <w:lang w:val="el-GR"/>
        </w:rPr>
        <w:t>,</w:t>
      </w:r>
      <w:r w:rsidR="004C2CE5">
        <w:rPr>
          <w:rFonts w:cstheme="minorHAnsi"/>
          <w:b/>
          <w:bCs/>
          <w:lang w:val="el-GR"/>
        </w:rPr>
        <w:t xml:space="preserve"> </w:t>
      </w:r>
      <w:r w:rsidR="00BC5B47">
        <w:rPr>
          <w:rFonts w:cstheme="minorHAnsi"/>
          <w:b/>
          <w:bCs/>
          <w:lang w:val="el-GR"/>
        </w:rPr>
        <w:t>16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, </w:t>
      </w:r>
      <w:r w:rsidR="00BC5B47">
        <w:rPr>
          <w:rFonts w:cstheme="minorHAnsi"/>
          <w:b/>
          <w:bCs/>
          <w:color w:val="002060"/>
          <w:lang w:val="el-GR"/>
        </w:rPr>
        <w:t xml:space="preserve">23, 30 | </w:t>
      </w:r>
      <w:r w:rsidR="00BC5B47" w:rsidRPr="00BC5B47">
        <w:rPr>
          <w:rFonts w:cstheme="minorHAnsi"/>
          <w:color w:val="002060"/>
          <w:lang w:val="el-GR"/>
        </w:rPr>
        <w:t>Δεκέμβριος</w:t>
      </w:r>
      <w:r w:rsidR="00BC5B47">
        <w:rPr>
          <w:rFonts w:cstheme="minorHAnsi"/>
          <w:b/>
          <w:bCs/>
          <w:color w:val="002060"/>
          <w:lang w:val="el-GR"/>
        </w:rPr>
        <w:t xml:space="preserve"> </w:t>
      </w:r>
      <w:r w:rsidR="00BC5B47" w:rsidRPr="00A14A26">
        <w:rPr>
          <w:rFonts w:cstheme="minorHAnsi"/>
          <w:b/>
          <w:bCs/>
          <w:color w:val="002060"/>
          <w:lang w:val="el-GR"/>
        </w:rPr>
        <w:t>7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 </w:t>
      </w:r>
    </w:p>
    <w:p w:rsidR="00CF492B" w:rsidRPr="004C2CE5" w:rsidRDefault="00CF492B" w:rsidP="004C2CE5">
      <w:pPr>
        <w:pStyle w:val="a3"/>
        <w:rPr>
          <w:rFonts w:cstheme="minorHAnsi"/>
          <w:b/>
          <w:bCs/>
          <w:lang w:val="el-GR"/>
        </w:rPr>
      </w:pPr>
    </w:p>
    <w:p w:rsidR="00494626" w:rsidRPr="009813FA" w:rsidRDefault="00494626" w:rsidP="00791D83">
      <w:pPr>
        <w:pStyle w:val="a3"/>
        <w:rPr>
          <w:b/>
          <w:bCs/>
          <w:lang w:val="el-GR"/>
        </w:rPr>
      </w:pPr>
    </w:p>
    <w:tbl>
      <w:tblPr>
        <w:tblStyle w:val="GridTable4Accent1"/>
        <w:tblpPr w:leftFromText="180" w:rightFromText="180" w:bottomFromText="160" w:vertAnchor="page" w:horzAnchor="margin" w:tblpXSpec="right" w:tblpY="4346"/>
        <w:tblW w:w="6662" w:type="dxa"/>
        <w:tblLook w:val="04A0"/>
      </w:tblPr>
      <w:tblGrid>
        <w:gridCol w:w="1281"/>
        <w:gridCol w:w="2693"/>
        <w:gridCol w:w="1271"/>
        <w:gridCol w:w="1417"/>
      </w:tblGrid>
      <w:tr w:rsidR="00D349EE" w:rsidTr="00D349EE">
        <w:trPr>
          <w:cnfStyle w:val="100000000000"/>
          <w:trHeight w:val="300"/>
        </w:trPr>
        <w:tc>
          <w:tcPr>
            <w:cnfStyle w:val="00100000000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693" w:type="dxa"/>
            <w:hideMark/>
          </w:tcPr>
          <w:p w:rsidR="00D349EE" w:rsidRPr="00D349EE" w:rsidRDefault="00D349EE" w:rsidP="00D349EE">
            <w:pPr>
              <w:spacing w:line="240" w:lineRule="auto"/>
              <w:cnfStyle w:val="10000000000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27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cnfStyle w:val="10000000000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17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cnfStyle w:val="10000000000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D349EE" w:rsidTr="00D349EE">
        <w:trPr>
          <w:cnfStyle w:val="000000100000"/>
          <w:trHeight w:val="288"/>
        </w:trPr>
        <w:tc>
          <w:tcPr>
            <w:cnfStyle w:val="00100000000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Τετάρτη</w:t>
            </w:r>
          </w:p>
        </w:tc>
        <w:tc>
          <w:tcPr>
            <w:tcW w:w="2693" w:type="dxa"/>
            <w:hideMark/>
          </w:tcPr>
          <w:p w:rsidR="00D349EE" w:rsidRPr="00D349EE" w:rsidRDefault="00D349EE" w:rsidP="00D349EE">
            <w:pPr>
              <w:spacing w:line="240" w:lineRule="auto"/>
              <w:cnfStyle w:val="00000010000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Πειραιάς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D349EE" w:rsidTr="00D349EE">
        <w:trPr>
          <w:trHeight w:val="300"/>
        </w:trPr>
        <w:tc>
          <w:tcPr>
            <w:cnfStyle w:val="00100000000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Πέμπτη</w:t>
            </w:r>
          </w:p>
        </w:tc>
        <w:tc>
          <w:tcPr>
            <w:tcW w:w="2693" w:type="dxa"/>
          </w:tcPr>
          <w:p w:rsidR="00D349EE" w:rsidRPr="00D349EE" w:rsidRDefault="00D349EE" w:rsidP="00D349EE">
            <w:pPr>
              <w:spacing w:line="240" w:lineRule="auto"/>
              <w:cnfStyle w:val="00000000000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Εν πλω</w:t>
            </w:r>
          </w:p>
        </w:tc>
        <w:tc>
          <w:tcPr>
            <w:tcW w:w="1271" w:type="dxa"/>
            <w:hideMark/>
          </w:tcPr>
          <w:p w:rsidR="00D349EE" w:rsidRPr="00794A85" w:rsidRDefault="00D349EE" w:rsidP="00D349E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417" w:type="dxa"/>
            <w:hideMark/>
          </w:tcPr>
          <w:p w:rsidR="00D349EE" w:rsidRPr="00794A85" w:rsidRDefault="00D349EE" w:rsidP="00D349E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D349EE" w:rsidTr="00D349EE">
        <w:trPr>
          <w:cnfStyle w:val="000000100000"/>
          <w:trHeight w:val="288"/>
        </w:trPr>
        <w:tc>
          <w:tcPr>
            <w:cnfStyle w:val="00100000000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Παρασκευή</w:t>
            </w:r>
          </w:p>
        </w:tc>
        <w:tc>
          <w:tcPr>
            <w:tcW w:w="2693" w:type="dxa"/>
          </w:tcPr>
          <w:p w:rsidR="00D349EE" w:rsidRPr="00D349EE" w:rsidRDefault="00D349EE" w:rsidP="00D349EE">
            <w:pPr>
              <w:spacing w:line="240" w:lineRule="auto"/>
              <w:cnfStyle w:val="00000010000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Μπάρι, Ιταλία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07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13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3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0</w:t>
            </w:r>
          </w:p>
        </w:tc>
      </w:tr>
      <w:tr w:rsidR="00D349EE" w:rsidTr="00D349EE">
        <w:trPr>
          <w:trHeight w:val="288"/>
        </w:trPr>
        <w:tc>
          <w:tcPr>
            <w:cnfStyle w:val="00100000000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Σάββατο</w:t>
            </w:r>
          </w:p>
        </w:tc>
        <w:tc>
          <w:tcPr>
            <w:tcW w:w="2693" w:type="dxa"/>
          </w:tcPr>
          <w:p w:rsidR="00D349EE" w:rsidRPr="00D349EE" w:rsidRDefault="00D349EE" w:rsidP="00D349EE">
            <w:pPr>
              <w:spacing w:line="240" w:lineRule="auto"/>
              <w:cnfStyle w:val="00000000000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Τεργέστη, Ιταλία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9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17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D349EE" w:rsidTr="00D349EE">
        <w:trPr>
          <w:cnfStyle w:val="000000100000"/>
          <w:trHeight w:val="300"/>
        </w:trPr>
        <w:tc>
          <w:tcPr>
            <w:cnfStyle w:val="00100000000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Κυριακή</w:t>
            </w:r>
          </w:p>
        </w:tc>
        <w:tc>
          <w:tcPr>
            <w:tcW w:w="2693" w:type="dxa"/>
          </w:tcPr>
          <w:p w:rsidR="00D349EE" w:rsidRPr="00D349EE" w:rsidRDefault="00D349EE" w:rsidP="00D349EE">
            <w:pPr>
              <w:spacing w:line="240" w:lineRule="auto"/>
              <w:cnfStyle w:val="00000010000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Σπλιτ, Κροατία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07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16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D349EE" w:rsidTr="00D349EE">
        <w:trPr>
          <w:trHeight w:val="288"/>
        </w:trPr>
        <w:tc>
          <w:tcPr>
            <w:cnfStyle w:val="00100000000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Δευτέρα</w:t>
            </w:r>
          </w:p>
        </w:tc>
        <w:tc>
          <w:tcPr>
            <w:tcW w:w="2693" w:type="dxa"/>
          </w:tcPr>
          <w:p w:rsidR="00D349EE" w:rsidRPr="00D349EE" w:rsidRDefault="00D349EE" w:rsidP="00D349EE">
            <w:pPr>
              <w:spacing w:line="240" w:lineRule="auto"/>
              <w:cnfStyle w:val="00000000000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proofErr w:type="spellStart"/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Κότορ</w:t>
            </w:r>
            <w:proofErr w:type="spellEnd"/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, Μαυροβούνιο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09:00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1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D349EE" w:rsidTr="00D349EE">
        <w:trPr>
          <w:cnfStyle w:val="000000100000"/>
          <w:trHeight w:val="288"/>
        </w:trPr>
        <w:tc>
          <w:tcPr>
            <w:cnfStyle w:val="00100000000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Τρίτη</w:t>
            </w:r>
          </w:p>
        </w:tc>
        <w:tc>
          <w:tcPr>
            <w:tcW w:w="2693" w:type="dxa"/>
          </w:tcPr>
          <w:p w:rsidR="00D349EE" w:rsidRPr="00D349EE" w:rsidRDefault="00D349EE" w:rsidP="00D349EE">
            <w:pPr>
              <w:spacing w:line="240" w:lineRule="auto"/>
              <w:cnfStyle w:val="00000010000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Κατάκολο (Αρχ. Ολυμπία)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D349EE" w:rsidTr="00D349EE">
        <w:trPr>
          <w:trHeight w:val="300"/>
        </w:trPr>
        <w:tc>
          <w:tcPr>
            <w:cnfStyle w:val="001000000000"/>
            <w:tcW w:w="128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bidi="ar-SA"/>
              </w:rPr>
            </w:pPr>
            <w:r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Τετάρτη</w:t>
            </w:r>
          </w:p>
        </w:tc>
        <w:tc>
          <w:tcPr>
            <w:tcW w:w="2693" w:type="dxa"/>
            <w:hideMark/>
          </w:tcPr>
          <w:p w:rsidR="00D349EE" w:rsidRPr="00D349EE" w:rsidRDefault="00D349EE" w:rsidP="00D349EE">
            <w:pPr>
              <w:spacing w:line="240" w:lineRule="auto"/>
              <w:cnfStyle w:val="000000000000"/>
              <w:rPr>
                <w:rFonts w:eastAsia="Times New Roman" w:cstheme="minorHAnsi"/>
                <w:b/>
                <w:bCs/>
                <w:color w:val="002060"/>
                <w:lang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Πειραιάς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00000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</w:tr>
    </w:tbl>
    <w:p w:rsidR="009274B0" w:rsidRDefault="00713789" w:rsidP="00791D83">
      <w:pPr>
        <w:pStyle w:val="a3"/>
        <w:rPr>
          <w:b/>
          <w:bCs/>
          <w:color w:val="002060"/>
          <w:lang w:val="el-GR"/>
        </w:rPr>
      </w:pPr>
      <w:r>
        <w:rPr>
          <w:b/>
          <w:bCs/>
          <w:noProof/>
          <w:color w:val="002060"/>
          <w:lang w:val="el-GR" w:eastAsia="el-GR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199970</wp:posOffset>
            </wp:positionV>
            <wp:extent cx="2527300" cy="1574165"/>
            <wp:effectExtent l="0" t="0" r="6350" b="6985"/>
            <wp:wrapTight wrapText="bothSides">
              <wp:wrapPolygon edited="0">
                <wp:start x="0" y="0"/>
                <wp:lineTo x="0" y="21434"/>
                <wp:lineTo x="21491" y="21434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B61" w:rsidRPr="00F92B61">
        <w:rPr>
          <w:b/>
          <w:bCs/>
          <w:color w:val="002060"/>
          <w:lang w:val="el-GR"/>
        </w:rPr>
        <w:t>Αναλυτικό δρομολόγιο</w:t>
      </w:r>
    </w:p>
    <w:p w:rsidR="00B31958" w:rsidRDefault="00B31958" w:rsidP="00D349EE">
      <w:pPr>
        <w:pStyle w:val="a3"/>
        <w:rPr>
          <w:sz w:val="10"/>
          <w:szCs w:val="10"/>
        </w:rPr>
      </w:pPr>
    </w:p>
    <w:p w:rsidR="00D63FBD" w:rsidRPr="00D63FBD" w:rsidRDefault="00D63FBD" w:rsidP="00D349EE">
      <w:pPr>
        <w:pStyle w:val="a3"/>
        <w:rPr>
          <w:sz w:val="10"/>
          <w:szCs w:val="10"/>
        </w:rPr>
      </w:pPr>
    </w:p>
    <w:p w:rsidR="00D63FBD" w:rsidRPr="00D63FBD" w:rsidRDefault="00D63FBD" w:rsidP="00D349EE">
      <w:pPr>
        <w:pStyle w:val="a3"/>
        <w:rPr>
          <w:sz w:val="2"/>
          <w:szCs w:val="2"/>
        </w:rPr>
      </w:pPr>
    </w:p>
    <w:p w:rsidR="00B13061" w:rsidRDefault="00CE07AF" w:rsidP="00D349EE">
      <w:pPr>
        <w:pStyle w:val="a3"/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 xml:space="preserve">ΕΝΔΕΙΚΤΙΚΕΣ </w:t>
      </w:r>
      <w:r w:rsidR="00D349EE" w:rsidRPr="00B13061">
        <w:rPr>
          <w:b/>
          <w:bCs/>
          <w:color w:val="002060"/>
          <w:lang w:val="el-GR"/>
        </w:rPr>
        <w:t xml:space="preserve"> τιμές </w:t>
      </w:r>
      <w:r w:rsidR="00B13061" w:rsidRPr="00B13061">
        <w:rPr>
          <w:b/>
          <w:bCs/>
          <w:color w:val="002060"/>
          <w:lang w:val="el-GR"/>
        </w:rPr>
        <w:t>κατ’</w:t>
      </w:r>
      <w:r w:rsidR="00B13061">
        <w:rPr>
          <w:b/>
          <w:bCs/>
          <w:color w:val="002060"/>
          <w:lang w:val="el-GR"/>
        </w:rPr>
        <w:t xml:space="preserve"> </w:t>
      </w:r>
      <w:r w:rsidR="00B13061" w:rsidRPr="00B13061">
        <w:rPr>
          <w:b/>
          <w:bCs/>
          <w:color w:val="002060"/>
          <w:lang w:val="el-GR"/>
        </w:rPr>
        <w:t>άτομο σε δίκλινη καμπίνα και περιλαμβάνουν τα λιμενικά έξοδα</w:t>
      </w:r>
      <w:r w:rsidR="00441E05">
        <w:rPr>
          <w:b/>
          <w:bCs/>
          <w:color w:val="002060"/>
          <w:lang w:val="el-GR"/>
        </w:rPr>
        <w:t xml:space="preserve"> 150 €</w:t>
      </w:r>
    </w:p>
    <w:p w:rsidR="002D6ED8" w:rsidRPr="00B13061" w:rsidRDefault="00B13061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a7"/>
        <w:tblW w:w="10768" w:type="dxa"/>
        <w:tblLayout w:type="fixed"/>
        <w:tblLook w:val="04A0"/>
      </w:tblPr>
      <w:tblGrid>
        <w:gridCol w:w="1611"/>
        <w:gridCol w:w="1215"/>
        <w:gridCol w:w="1481"/>
        <w:gridCol w:w="1215"/>
        <w:gridCol w:w="1348"/>
        <w:gridCol w:w="1215"/>
        <w:gridCol w:w="1348"/>
        <w:gridCol w:w="1335"/>
      </w:tblGrid>
      <w:tr w:rsidR="005F5406" w:rsidTr="00D349EE">
        <w:tc>
          <w:tcPr>
            <w:tcW w:w="1611" w:type="dxa"/>
          </w:tcPr>
          <w:p w:rsidR="00D752DE" w:rsidRDefault="00D752DE" w:rsidP="00D752DE">
            <w:pPr>
              <w:pStyle w:val="a3"/>
              <w:rPr>
                <w:b/>
                <w:bCs/>
                <w:color w:val="002060"/>
                <w:lang w:val="el-GR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D752DE" w:rsidRPr="00B13061" w:rsidRDefault="00D752DE" w:rsidP="00CC24BB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Εσωτερικές</w:t>
            </w:r>
            <w:r w:rsidR="00CC24BB">
              <w:rPr>
                <w:b/>
                <w:bCs/>
                <w:color w:val="002060"/>
                <w:lang w:val="el-GR"/>
              </w:rPr>
              <w:t xml:space="preserve"> </w:t>
            </w:r>
            <w:r w:rsidRPr="00B13061">
              <w:rPr>
                <w:b/>
                <w:bCs/>
                <w:color w:val="002060"/>
                <w:lang w:val="el-GR"/>
              </w:rPr>
              <w:t>καμπίνες</w:t>
            </w:r>
          </w:p>
        </w:tc>
        <w:tc>
          <w:tcPr>
            <w:tcW w:w="2563" w:type="dxa"/>
            <w:gridSpan w:val="2"/>
            <w:vAlign w:val="center"/>
          </w:tcPr>
          <w:p w:rsidR="00D752DE" w:rsidRPr="00B13061" w:rsidRDefault="00D752DE" w:rsidP="00CC24BB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 xml:space="preserve">Εξωτερικές </w:t>
            </w:r>
            <w:r w:rsidR="00CC24BB">
              <w:rPr>
                <w:b/>
                <w:bCs/>
                <w:color w:val="002060"/>
                <w:lang w:val="el-GR"/>
              </w:rPr>
              <w:t xml:space="preserve"> </w:t>
            </w:r>
            <w:r w:rsidRPr="00B13061">
              <w:rPr>
                <w:b/>
                <w:bCs/>
                <w:color w:val="002060"/>
                <w:lang w:val="el-GR"/>
              </w:rPr>
              <w:t>καμπίνες</w:t>
            </w:r>
          </w:p>
        </w:tc>
        <w:tc>
          <w:tcPr>
            <w:tcW w:w="2563" w:type="dxa"/>
            <w:gridSpan w:val="2"/>
            <w:vAlign w:val="center"/>
          </w:tcPr>
          <w:p w:rsidR="00D752DE" w:rsidRPr="00B13061" w:rsidRDefault="00D752DE" w:rsidP="00CC24BB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Καμπίνες Μπαλκόνι</w:t>
            </w:r>
          </w:p>
        </w:tc>
        <w:tc>
          <w:tcPr>
            <w:tcW w:w="1335" w:type="dxa"/>
            <w:vAlign w:val="center"/>
          </w:tcPr>
          <w:p w:rsidR="00D752DE" w:rsidRPr="00B13061" w:rsidRDefault="00D752DE" w:rsidP="00D752DE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Σουίτες</w:t>
            </w:r>
          </w:p>
        </w:tc>
      </w:tr>
      <w:tr w:rsidR="00D42515" w:rsidTr="00D349EE">
        <w:tc>
          <w:tcPr>
            <w:tcW w:w="1611" w:type="dxa"/>
            <w:vAlign w:val="center"/>
          </w:tcPr>
          <w:p w:rsidR="005F5406" w:rsidRPr="00B13061" w:rsidRDefault="005F5406" w:rsidP="00D95307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Ημερομηνίες</w:t>
            </w:r>
          </w:p>
          <w:p w:rsidR="00D752DE" w:rsidRPr="00B13061" w:rsidRDefault="005F5406" w:rsidP="00D95307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αναχωρήσεων</w:t>
            </w:r>
          </w:p>
        </w:tc>
        <w:tc>
          <w:tcPr>
            <w:tcW w:w="1215" w:type="dxa"/>
            <w:vAlign w:val="center"/>
          </w:tcPr>
          <w:p w:rsidR="002D6ED8" w:rsidRPr="00122ECD" w:rsidRDefault="00D752DE" w:rsidP="002D6ED8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 xml:space="preserve">My </w:t>
            </w:r>
          </w:p>
          <w:p w:rsidR="00D752DE" w:rsidRPr="00122ECD" w:rsidRDefault="00D752DE" w:rsidP="002D6ED8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Cruise</w:t>
            </w:r>
          </w:p>
        </w:tc>
        <w:tc>
          <w:tcPr>
            <w:tcW w:w="1481" w:type="dxa"/>
            <w:vAlign w:val="center"/>
          </w:tcPr>
          <w:p w:rsidR="00D95307" w:rsidRPr="00122ECD" w:rsidRDefault="005F7F62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5F7F62">
              <w:rPr>
                <w:b/>
                <w:bCs/>
                <w:color w:val="FF0000"/>
              </w:rPr>
              <w:t>*</w:t>
            </w:r>
            <w:r w:rsidR="00D752DE" w:rsidRPr="00122ECD">
              <w:rPr>
                <w:b/>
                <w:bCs/>
                <w:color w:val="1F3864" w:themeColor="accent1" w:themeShade="80"/>
              </w:rPr>
              <w:t xml:space="preserve">All </w:t>
            </w:r>
          </w:p>
          <w:p w:rsidR="00D752DE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I</w:t>
            </w:r>
            <w:r w:rsidR="00D752DE" w:rsidRPr="00122ECD">
              <w:rPr>
                <w:b/>
                <w:bCs/>
                <w:color w:val="1F3864" w:themeColor="accent1" w:themeShade="80"/>
              </w:rPr>
              <w:t>nclusive</w:t>
            </w:r>
          </w:p>
        </w:tc>
        <w:tc>
          <w:tcPr>
            <w:tcW w:w="1215" w:type="dxa"/>
            <w:vAlign w:val="center"/>
          </w:tcPr>
          <w:p w:rsidR="005F5406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 xml:space="preserve">My </w:t>
            </w:r>
          </w:p>
          <w:p w:rsidR="00D752DE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Cruise</w:t>
            </w:r>
          </w:p>
        </w:tc>
        <w:tc>
          <w:tcPr>
            <w:tcW w:w="1348" w:type="dxa"/>
            <w:vAlign w:val="center"/>
          </w:tcPr>
          <w:p w:rsidR="00D42515" w:rsidRPr="00122ECD" w:rsidRDefault="005F7F62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5F7F62">
              <w:rPr>
                <w:b/>
                <w:bCs/>
                <w:color w:val="FF0000"/>
              </w:rPr>
              <w:t>*</w:t>
            </w:r>
            <w:r w:rsidR="00D752DE" w:rsidRPr="00122ECD">
              <w:rPr>
                <w:b/>
                <w:bCs/>
                <w:color w:val="1F3864" w:themeColor="accent1" w:themeShade="80"/>
              </w:rPr>
              <w:t xml:space="preserve">All </w:t>
            </w:r>
          </w:p>
          <w:p w:rsidR="00D752DE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inclusive</w:t>
            </w:r>
          </w:p>
        </w:tc>
        <w:tc>
          <w:tcPr>
            <w:tcW w:w="1215" w:type="dxa"/>
            <w:vAlign w:val="center"/>
          </w:tcPr>
          <w:p w:rsidR="005F5406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 xml:space="preserve">My </w:t>
            </w:r>
          </w:p>
          <w:p w:rsidR="00D752DE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Cruise</w:t>
            </w:r>
          </w:p>
        </w:tc>
        <w:tc>
          <w:tcPr>
            <w:tcW w:w="1348" w:type="dxa"/>
            <w:vAlign w:val="center"/>
          </w:tcPr>
          <w:p w:rsidR="00D42515" w:rsidRPr="00122ECD" w:rsidRDefault="005F7F62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5F7F62">
              <w:rPr>
                <w:b/>
                <w:bCs/>
                <w:color w:val="FF0000"/>
              </w:rPr>
              <w:t>*</w:t>
            </w:r>
            <w:r w:rsidR="00D752DE" w:rsidRPr="00122ECD">
              <w:rPr>
                <w:b/>
                <w:bCs/>
                <w:color w:val="1F3864" w:themeColor="accent1" w:themeShade="80"/>
              </w:rPr>
              <w:t xml:space="preserve">All </w:t>
            </w:r>
          </w:p>
          <w:p w:rsidR="00D752DE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inclusive</w:t>
            </w:r>
          </w:p>
        </w:tc>
        <w:tc>
          <w:tcPr>
            <w:tcW w:w="1335" w:type="dxa"/>
            <w:vAlign w:val="center"/>
          </w:tcPr>
          <w:p w:rsidR="00D752DE" w:rsidRPr="00122ECD" w:rsidRDefault="005F7F62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5F7F62">
              <w:rPr>
                <w:b/>
                <w:bCs/>
                <w:color w:val="FF0000"/>
              </w:rPr>
              <w:t>*</w:t>
            </w:r>
            <w:r w:rsidR="00D752DE" w:rsidRPr="00122ECD">
              <w:rPr>
                <w:b/>
                <w:bCs/>
                <w:color w:val="1F3864" w:themeColor="accent1" w:themeShade="80"/>
              </w:rPr>
              <w:t xml:space="preserve">All </w:t>
            </w:r>
          </w:p>
          <w:p w:rsidR="00D752DE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inclusive</w:t>
            </w:r>
          </w:p>
        </w:tc>
      </w:tr>
      <w:tr w:rsidR="00D95307" w:rsidTr="00D349EE">
        <w:tc>
          <w:tcPr>
            <w:tcW w:w="1611" w:type="dxa"/>
            <w:shd w:val="clear" w:color="auto" w:fill="F7CAAC" w:themeFill="accent2" w:themeFillTint="66"/>
            <w:vAlign w:val="center"/>
          </w:tcPr>
          <w:p w:rsidR="00D752DE" w:rsidRPr="00B13061" w:rsidRDefault="005F5406" w:rsidP="00D95307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</w:rPr>
              <w:t>19/10/2022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D752DE" w:rsidRPr="00AF58FA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</w:rPr>
              <w:t xml:space="preserve">579 </w:t>
            </w:r>
            <w:r w:rsidRPr="00AF58FA">
              <w:rPr>
                <w:b/>
                <w:bCs/>
                <w:color w:val="1F3864" w:themeColor="accent1" w:themeShade="80"/>
                <w:lang w:val="el-GR"/>
              </w:rPr>
              <w:t>€</w:t>
            </w:r>
          </w:p>
        </w:tc>
        <w:tc>
          <w:tcPr>
            <w:tcW w:w="1481" w:type="dxa"/>
            <w:shd w:val="clear" w:color="auto" w:fill="F7CAAC" w:themeFill="accent2" w:themeFillTint="66"/>
            <w:vAlign w:val="center"/>
          </w:tcPr>
          <w:p w:rsidR="00D752DE" w:rsidRPr="00122ECD" w:rsidRDefault="005F5406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 xml:space="preserve">799 </w:t>
            </w:r>
            <w:r w:rsidRPr="00122ECD">
              <w:rPr>
                <w:b/>
                <w:bCs/>
                <w:color w:val="1F3864" w:themeColor="accent1" w:themeShade="80"/>
                <w:lang w:val="el-GR"/>
              </w:rPr>
              <w:t>€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D752DE" w:rsidRPr="00122ECD" w:rsidRDefault="005F5406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679 €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D752DE" w:rsidRPr="00122ECD" w:rsidRDefault="005F5406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899 €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D752DE" w:rsidRPr="00122ECD" w:rsidRDefault="005F5406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819 €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D752DE" w:rsidRPr="00122ECD" w:rsidRDefault="005F5406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1,039 €</w:t>
            </w:r>
          </w:p>
        </w:tc>
        <w:tc>
          <w:tcPr>
            <w:tcW w:w="1335" w:type="dxa"/>
            <w:shd w:val="clear" w:color="auto" w:fill="F7CAAC" w:themeFill="accent2" w:themeFillTint="66"/>
            <w:vAlign w:val="center"/>
          </w:tcPr>
          <w:p w:rsidR="00D752DE" w:rsidRPr="00122ECD" w:rsidRDefault="00D95307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1,639 €</w:t>
            </w:r>
          </w:p>
        </w:tc>
      </w:tr>
      <w:tr w:rsidR="00D95307" w:rsidTr="00D349EE">
        <w:tc>
          <w:tcPr>
            <w:tcW w:w="1611" w:type="dxa"/>
            <w:shd w:val="clear" w:color="auto" w:fill="FFE599" w:themeFill="accent4" w:themeFillTint="66"/>
            <w:vAlign w:val="center"/>
          </w:tcPr>
          <w:p w:rsidR="005F5406" w:rsidRPr="00B13061" w:rsidRDefault="005F5406" w:rsidP="00D95307">
            <w:pPr>
              <w:pStyle w:val="a3"/>
              <w:jc w:val="center"/>
              <w:rPr>
                <w:b/>
                <w:bCs/>
                <w:color w:val="002060"/>
              </w:rPr>
            </w:pPr>
            <w:r w:rsidRPr="00B13061">
              <w:rPr>
                <w:b/>
                <w:bCs/>
                <w:color w:val="002060"/>
              </w:rPr>
              <w:t>26/10/2022</w:t>
            </w:r>
          </w:p>
        </w:tc>
        <w:tc>
          <w:tcPr>
            <w:tcW w:w="1215" w:type="dxa"/>
            <w:shd w:val="clear" w:color="auto" w:fill="FFE599" w:themeFill="accent4" w:themeFillTint="66"/>
            <w:vAlign w:val="center"/>
          </w:tcPr>
          <w:p w:rsidR="005F5406" w:rsidRPr="00AF58FA" w:rsidRDefault="005F5406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549</w:t>
            </w:r>
            <w:r w:rsidRPr="00AF58FA">
              <w:rPr>
                <w:b/>
                <w:bCs/>
                <w:color w:val="1F3864" w:themeColor="accent1" w:themeShade="80"/>
              </w:rPr>
              <w:t xml:space="preserve"> </w:t>
            </w:r>
            <w:r w:rsidRPr="00AF58FA">
              <w:rPr>
                <w:b/>
                <w:bCs/>
                <w:color w:val="1F3864" w:themeColor="accent1" w:themeShade="80"/>
                <w:lang w:val="el-GR"/>
              </w:rPr>
              <w:t>€</w:t>
            </w:r>
          </w:p>
        </w:tc>
        <w:tc>
          <w:tcPr>
            <w:tcW w:w="1481" w:type="dxa"/>
            <w:shd w:val="clear" w:color="auto" w:fill="FFE599" w:themeFill="accent4" w:themeFillTint="66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769</w:t>
            </w:r>
            <w:r w:rsidR="005F5406" w:rsidRPr="00122ECD">
              <w:rPr>
                <w:b/>
                <w:bCs/>
                <w:color w:val="1F3864" w:themeColor="accent1" w:themeShade="80"/>
              </w:rPr>
              <w:t xml:space="preserve"> </w:t>
            </w:r>
            <w:r w:rsidR="005F5406" w:rsidRPr="00122ECD">
              <w:rPr>
                <w:b/>
                <w:bCs/>
                <w:color w:val="1F3864" w:themeColor="accent1" w:themeShade="80"/>
                <w:lang w:val="el-GR"/>
              </w:rPr>
              <w:t>€</w:t>
            </w:r>
          </w:p>
        </w:tc>
        <w:tc>
          <w:tcPr>
            <w:tcW w:w="1215" w:type="dxa"/>
            <w:shd w:val="clear" w:color="auto" w:fill="FFE599" w:themeFill="accent4" w:themeFillTint="66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649</w:t>
            </w:r>
            <w:r w:rsidR="005F5406" w:rsidRPr="00122ECD">
              <w:rPr>
                <w:b/>
                <w:bCs/>
                <w:color w:val="1F3864" w:themeColor="accent1" w:themeShade="8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FFE599" w:themeFill="accent4" w:themeFillTint="66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869</w:t>
            </w:r>
            <w:r w:rsidR="005F5406" w:rsidRPr="00122ECD">
              <w:rPr>
                <w:b/>
                <w:bCs/>
                <w:color w:val="1F3864" w:themeColor="accent1" w:themeShade="8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FFE599" w:themeFill="accent4" w:themeFillTint="66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789</w:t>
            </w:r>
            <w:r w:rsidR="005F5406" w:rsidRPr="00122ECD">
              <w:rPr>
                <w:b/>
                <w:bCs/>
                <w:color w:val="1F3864" w:themeColor="accent1" w:themeShade="8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FFE599" w:themeFill="accent4" w:themeFillTint="66"/>
            <w:vAlign w:val="center"/>
          </w:tcPr>
          <w:p w:rsidR="005F5406" w:rsidRPr="00122ECD" w:rsidRDefault="005F5406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1,0</w:t>
            </w:r>
            <w:r w:rsidR="00D95307" w:rsidRPr="00122ECD">
              <w:rPr>
                <w:b/>
                <w:bCs/>
                <w:color w:val="1F3864" w:themeColor="accent1" w:themeShade="80"/>
                <w:lang w:val="el-GR"/>
              </w:rPr>
              <w:t>0</w:t>
            </w:r>
            <w:r w:rsidRPr="00122ECD">
              <w:rPr>
                <w:b/>
                <w:bCs/>
                <w:color w:val="1F3864" w:themeColor="accent1" w:themeShade="80"/>
                <w:lang w:val="el-GR"/>
              </w:rPr>
              <w:t>9 €</w:t>
            </w:r>
          </w:p>
        </w:tc>
        <w:tc>
          <w:tcPr>
            <w:tcW w:w="1335" w:type="dxa"/>
            <w:shd w:val="clear" w:color="auto" w:fill="FFE599" w:themeFill="accent4" w:themeFillTint="66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1,569 €</w:t>
            </w:r>
          </w:p>
        </w:tc>
      </w:tr>
      <w:tr w:rsidR="00D95307" w:rsidTr="00D349EE">
        <w:tc>
          <w:tcPr>
            <w:tcW w:w="1611" w:type="dxa"/>
            <w:shd w:val="clear" w:color="auto" w:fill="E2EFD9" w:themeFill="accent6" w:themeFillTint="33"/>
            <w:vAlign w:val="center"/>
          </w:tcPr>
          <w:p w:rsidR="005F5406" w:rsidRPr="00B13061" w:rsidRDefault="005F5406" w:rsidP="00D95307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</w:rPr>
              <w:t>02/11/2022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5F5406" w:rsidRPr="00AF58FA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519 €</w:t>
            </w:r>
          </w:p>
        </w:tc>
        <w:tc>
          <w:tcPr>
            <w:tcW w:w="1481" w:type="dxa"/>
            <w:shd w:val="clear" w:color="auto" w:fill="E2EFD9" w:themeFill="accent6" w:themeFillTint="33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739 €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619 €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839 €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759 €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979 €</w:t>
            </w:r>
          </w:p>
        </w:tc>
        <w:tc>
          <w:tcPr>
            <w:tcW w:w="1335" w:type="dxa"/>
            <w:shd w:val="clear" w:color="auto" w:fill="E2EFD9" w:themeFill="accent6" w:themeFillTint="33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1,549 €</w:t>
            </w:r>
          </w:p>
        </w:tc>
      </w:tr>
      <w:tr w:rsidR="00D95307" w:rsidTr="00D349EE">
        <w:tc>
          <w:tcPr>
            <w:tcW w:w="1611" w:type="dxa"/>
            <w:shd w:val="clear" w:color="auto" w:fill="E2EFD9" w:themeFill="accent6" w:themeFillTint="33"/>
            <w:vAlign w:val="center"/>
          </w:tcPr>
          <w:p w:rsidR="00D95307" w:rsidRPr="00B13061" w:rsidRDefault="00D95307" w:rsidP="00D95307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</w:rPr>
              <w:t>09/11/2022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D95307" w:rsidRPr="00AF58FA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519 €</w:t>
            </w:r>
          </w:p>
        </w:tc>
        <w:tc>
          <w:tcPr>
            <w:tcW w:w="1481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739 €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619 €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839 €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759 €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979 €</w:t>
            </w:r>
          </w:p>
        </w:tc>
        <w:tc>
          <w:tcPr>
            <w:tcW w:w="1335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1,549 €</w:t>
            </w:r>
          </w:p>
        </w:tc>
      </w:tr>
      <w:tr w:rsidR="00D95307" w:rsidTr="00D349EE">
        <w:tc>
          <w:tcPr>
            <w:tcW w:w="1611" w:type="dxa"/>
            <w:shd w:val="clear" w:color="auto" w:fill="E2EFD9" w:themeFill="accent6" w:themeFillTint="33"/>
            <w:vAlign w:val="center"/>
          </w:tcPr>
          <w:p w:rsidR="00D95307" w:rsidRPr="00B13061" w:rsidRDefault="00D95307" w:rsidP="00D95307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</w:rPr>
              <w:t>16/11/2022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D95307" w:rsidRPr="00AF58FA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519 €</w:t>
            </w:r>
          </w:p>
        </w:tc>
        <w:tc>
          <w:tcPr>
            <w:tcW w:w="1481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739 €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619 €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839 €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759 €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979 €</w:t>
            </w:r>
          </w:p>
        </w:tc>
        <w:tc>
          <w:tcPr>
            <w:tcW w:w="1335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1,549 €</w:t>
            </w:r>
          </w:p>
        </w:tc>
      </w:tr>
      <w:tr w:rsidR="00D95307" w:rsidTr="00D349EE">
        <w:tc>
          <w:tcPr>
            <w:tcW w:w="1611" w:type="dxa"/>
            <w:shd w:val="clear" w:color="auto" w:fill="DEEAF6" w:themeFill="accent5" w:themeFillTint="33"/>
            <w:vAlign w:val="center"/>
          </w:tcPr>
          <w:p w:rsidR="00D95307" w:rsidRPr="00B13061" w:rsidRDefault="00D95307" w:rsidP="00D95307">
            <w:pPr>
              <w:pStyle w:val="a3"/>
              <w:jc w:val="center"/>
              <w:rPr>
                <w:b/>
                <w:bCs/>
                <w:color w:val="002060"/>
              </w:rPr>
            </w:pPr>
            <w:r w:rsidRPr="00B13061">
              <w:rPr>
                <w:b/>
                <w:bCs/>
                <w:color w:val="002060"/>
              </w:rPr>
              <w:t>23/11/2022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AF58FA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559 €</w:t>
            </w:r>
          </w:p>
        </w:tc>
        <w:tc>
          <w:tcPr>
            <w:tcW w:w="1481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779 €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669 €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889 €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769 €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989 €</w:t>
            </w:r>
          </w:p>
        </w:tc>
        <w:tc>
          <w:tcPr>
            <w:tcW w:w="133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1,489 €</w:t>
            </w:r>
          </w:p>
        </w:tc>
      </w:tr>
      <w:tr w:rsidR="00D95307" w:rsidTr="00D349EE">
        <w:tc>
          <w:tcPr>
            <w:tcW w:w="1611" w:type="dxa"/>
            <w:shd w:val="clear" w:color="auto" w:fill="DEEAF6" w:themeFill="accent5" w:themeFillTint="33"/>
            <w:vAlign w:val="center"/>
          </w:tcPr>
          <w:p w:rsidR="00D95307" w:rsidRPr="00B13061" w:rsidRDefault="00D95307" w:rsidP="00D95307">
            <w:pPr>
              <w:pStyle w:val="a3"/>
              <w:jc w:val="center"/>
              <w:rPr>
                <w:b/>
                <w:bCs/>
                <w:color w:val="002060"/>
              </w:rPr>
            </w:pPr>
            <w:r w:rsidRPr="00B13061">
              <w:rPr>
                <w:b/>
                <w:bCs/>
                <w:color w:val="002060"/>
              </w:rPr>
              <w:t>30/11/2022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AF58FA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559 €</w:t>
            </w:r>
          </w:p>
        </w:tc>
        <w:tc>
          <w:tcPr>
            <w:tcW w:w="1481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779 €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669 €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889 €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769 €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989 €</w:t>
            </w:r>
          </w:p>
        </w:tc>
        <w:tc>
          <w:tcPr>
            <w:tcW w:w="133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1,489 €</w:t>
            </w:r>
          </w:p>
        </w:tc>
      </w:tr>
      <w:tr w:rsidR="00D95307" w:rsidTr="00D349EE">
        <w:tc>
          <w:tcPr>
            <w:tcW w:w="1611" w:type="dxa"/>
            <w:shd w:val="clear" w:color="auto" w:fill="DEEAF6" w:themeFill="accent5" w:themeFillTint="33"/>
            <w:vAlign w:val="center"/>
          </w:tcPr>
          <w:p w:rsidR="00D95307" w:rsidRPr="00B13061" w:rsidRDefault="002D6ED8" w:rsidP="00D95307">
            <w:pPr>
              <w:pStyle w:val="a3"/>
              <w:jc w:val="center"/>
              <w:rPr>
                <w:b/>
                <w:bCs/>
                <w:color w:val="002060"/>
              </w:rPr>
            </w:pPr>
            <w:r w:rsidRPr="00B13061">
              <w:rPr>
                <w:b/>
                <w:bCs/>
                <w:color w:val="002060"/>
              </w:rPr>
              <w:t>0</w:t>
            </w:r>
            <w:r w:rsidR="00D95307" w:rsidRPr="00B13061">
              <w:rPr>
                <w:b/>
                <w:bCs/>
                <w:color w:val="002060"/>
              </w:rPr>
              <w:t>7/12/2022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AF58FA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559 €</w:t>
            </w:r>
          </w:p>
        </w:tc>
        <w:tc>
          <w:tcPr>
            <w:tcW w:w="1481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779 €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669 €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889 €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769 €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989 €</w:t>
            </w:r>
          </w:p>
        </w:tc>
        <w:tc>
          <w:tcPr>
            <w:tcW w:w="133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1,489 €</w:t>
            </w:r>
          </w:p>
        </w:tc>
      </w:tr>
      <w:tr w:rsidR="00441E05" w:rsidRPr="00070B83" w:rsidTr="00F0761E">
        <w:tc>
          <w:tcPr>
            <w:tcW w:w="1611" w:type="dxa"/>
            <w:shd w:val="clear" w:color="auto" w:fill="DEEAF6" w:themeFill="accent5" w:themeFillTint="33"/>
            <w:vAlign w:val="center"/>
          </w:tcPr>
          <w:p w:rsidR="00441E05" w:rsidRPr="00B13061" w:rsidRDefault="00441E05" w:rsidP="00D95307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9157" w:type="dxa"/>
            <w:gridSpan w:val="7"/>
            <w:shd w:val="clear" w:color="auto" w:fill="DEEAF6" w:themeFill="accent5" w:themeFillTint="33"/>
            <w:vAlign w:val="center"/>
          </w:tcPr>
          <w:p w:rsidR="00441E05" w:rsidRPr="00441E05" w:rsidRDefault="00441E05" w:rsidP="00441E05">
            <w:pPr>
              <w:pStyle w:val="a3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>3</w:t>
            </w:r>
            <w:r w:rsidRPr="00441E05">
              <w:rPr>
                <w:b/>
                <w:bCs/>
                <w:color w:val="FF0000"/>
                <w:sz w:val="20"/>
                <w:szCs w:val="20"/>
                <w:vertAlign w:val="superscript"/>
                <w:lang w:val="el-GR"/>
              </w:rPr>
              <w:t>ος</w:t>
            </w: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 / 4</w:t>
            </w:r>
            <w:r w:rsidRPr="00441E05">
              <w:rPr>
                <w:b/>
                <w:bCs/>
                <w:color w:val="FF0000"/>
                <w:sz w:val="20"/>
                <w:szCs w:val="20"/>
                <w:vertAlign w:val="superscript"/>
                <w:lang w:val="el-GR"/>
              </w:rPr>
              <w:t>ος</w:t>
            </w: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 ενήλικας στην ίδια καμπίνα με δύο ενήλικες έχ</w:t>
            </w:r>
            <w:r w:rsidR="004205EE">
              <w:rPr>
                <w:b/>
                <w:bCs/>
                <w:color w:val="FF0000"/>
                <w:sz w:val="20"/>
                <w:szCs w:val="20"/>
                <w:lang w:val="el-GR"/>
              </w:rPr>
              <w:t>ει</w:t>
            </w: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 ειδικές τιμές</w:t>
            </w:r>
          </w:p>
          <w:p w:rsidR="00441E05" w:rsidRPr="00122ECD" w:rsidRDefault="00441E05" w:rsidP="00441E05">
            <w:pPr>
              <w:pStyle w:val="a3"/>
              <w:rPr>
                <w:b/>
                <w:bCs/>
                <w:color w:val="1F3864" w:themeColor="accent1" w:themeShade="80"/>
                <w:lang w:val="el-GR"/>
              </w:rPr>
            </w:pP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Παιδιά έως 17 ετών όταν μοιράζονται την καμπίνα με δύο ενήλικες πληρώνουν μόνο τα λιμενικά έξοδα </w:t>
            </w:r>
          </w:p>
        </w:tc>
      </w:tr>
    </w:tbl>
    <w:p w:rsidR="003E5D5C" w:rsidRDefault="00455EB7" w:rsidP="00791D83">
      <w:pPr>
        <w:pStyle w:val="a3"/>
        <w:rPr>
          <w:b/>
          <w:bCs/>
          <w:color w:val="002060"/>
          <w:lang w:val="el-GR"/>
        </w:rPr>
      </w:pPr>
      <w:r w:rsidRPr="00455EB7">
        <w:rPr>
          <w:noProof/>
          <w:lang w:val="el-GR"/>
        </w:rPr>
        <w:pict>
          <v:shape id="_x0000_s1027" type="#_x0000_t202" style="position:absolute;margin-left:-6.75pt;margin-top:6.5pt;width:552.95pt;height:204.5pt;z-index:2516577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" filled="f" stroked="f">
            <v:textbox>
              <w:txbxContent>
                <w:p w:rsidR="009D1682" w:rsidRPr="00D63FBD" w:rsidRDefault="00F27471" w:rsidP="00D45473">
                  <w:pPr>
                    <w:pStyle w:val="a3"/>
                    <w:spacing w:line="276" w:lineRule="auto"/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</w:pPr>
                  <w:r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Περιλαμβανόμενα </w:t>
                  </w:r>
                  <w:r w:rsidRPr="00D63FBD">
                    <w:rPr>
                      <w:b/>
                      <w:bCs/>
                      <w:color w:val="2F5597"/>
                    </w:rPr>
                    <w:t>My</w:t>
                  </w:r>
                  <w:r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 </w:t>
                  </w:r>
                  <w:r w:rsidRPr="00D63FBD">
                    <w:rPr>
                      <w:b/>
                      <w:bCs/>
                      <w:color w:val="2F5597"/>
                    </w:rPr>
                    <w:t>Cruise</w:t>
                  </w:r>
                  <w:r w:rsidR="009D1682"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: </w:t>
                  </w:r>
                  <w:r w:rsidR="009D1682"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>Διαμονή στην κατηγορία καμπίνας που θα επιλέξετε, Πλήρης διατροφή καθημερινά (πρωινό, μεσημεριανό, δείπνο) στο πλοίο (για τα ειδικά/θεματικά εστιατόρια υπάρχει χρέωση), Λιμενικά έξοδα</w:t>
                  </w:r>
                  <w:r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 xml:space="preserve"> 150 € το άτομο</w:t>
                  </w:r>
                  <w:r w:rsidR="009D1682"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>, Υπηρεσία δωματίου, Συμμετοχή στα προγράμματα διασκέδασης και ψυχαγωγίας επί του πλοίου, Ασφάλιση – επαγγελματικής ευθύνης</w:t>
                  </w:r>
                  <w:r w:rsidR="0031085A"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 xml:space="preserve">. </w:t>
                  </w:r>
                </w:p>
                <w:p w:rsidR="0031085A" w:rsidRPr="00CE07AF" w:rsidRDefault="0031085A" w:rsidP="00D45473">
                  <w:pPr>
                    <w:pStyle w:val="a3"/>
                    <w:spacing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el-GR" w:eastAsia="el-GR"/>
                    </w:rPr>
                  </w:pPr>
                  <w:r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Περιλαμβανόμενα </w:t>
                  </w:r>
                  <w:r w:rsidRPr="00D63FBD">
                    <w:rPr>
                      <w:b/>
                      <w:bCs/>
                      <w:color w:val="2F5597"/>
                    </w:rPr>
                    <w:t>All</w:t>
                  </w:r>
                  <w:r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 </w:t>
                  </w:r>
                  <w:r w:rsidRPr="00D63FBD">
                    <w:rPr>
                      <w:b/>
                      <w:bCs/>
                      <w:color w:val="2F5597"/>
                    </w:rPr>
                    <w:t>inclusive</w:t>
                  </w:r>
                  <w:r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: </w:t>
                  </w:r>
                  <w:r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t xml:space="preserve">Ότι περιλαμβάνεται στο </w:t>
                  </w:r>
                  <w:r w:rsidRPr="00D63FBD">
                    <w:rPr>
                      <w:b/>
                      <w:bCs/>
                      <w:i/>
                      <w:iCs/>
                      <w:color w:val="2F5597"/>
                    </w:rPr>
                    <w:t>My</w:t>
                  </w:r>
                  <w:r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t xml:space="preserve"> </w:t>
                  </w:r>
                  <w:r w:rsidRPr="00D63FBD">
                    <w:rPr>
                      <w:b/>
                      <w:bCs/>
                      <w:i/>
                      <w:iCs/>
                      <w:color w:val="2F5597"/>
                    </w:rPr>
                    <w:t>Cruise</w:t>
                  </w:r>
                  <w:r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t xml:space="preserve"> και επιπλέον το πακέτο ποτών</w:t>
                  </w:r>
                  <w:r w:rsidR="005F7F62" w:rsidRPr="00D63FBD">
                    <w:rPr>
                      <w:color w:val="2F5597"/>
                      <w:lang w:val="el-GR"/>
                    </w:rPr>
                    <w:t xml:space="preserve"> “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</w:rPr>
                    <w:t>My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t xml:space="preserve"> 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</w:rPr>
                    <w:t>Drinks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t xml:space="preserve"> 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</w:rPr>
                    <w:t>Package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t>”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br/>
                  </w:r>
                  <w:r w:rsidR="00CE07A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0000"/>
                      <w:lang w:val="el-GR" w:eastAsia="el-GR"/>
                    </w:rPr>
                    <w:t>*Οι τιμές είναι ΕΝΔΕΙΚΤΙΚΕΣ και εξαρτώνται από την αυξομείωση στις κρατήσεις της κάθε αναχώρησης</w:t>
                  </w:r>
                </w:p>
                <w:p w:rsidR="009D1682" w:rsidRPr="00D63FBD" w:rsidRDefault="005F7F62" w:rsidP="00D45473">
                  <w:pPr>
                    <w:pStyle w:val="a3"/>
                    <w:spacing w:line="276" w:lineRule="auto"/>
                    <w:rPr>
                      <w:rFonts w:eastAsia="Times New Roman"/>
                      <w:color w:val="000000"/>
                      <w:lang w:val="el-GR" w:eastAsia="el-GR"/>
                    </w:rPr>
                  </w:pPr>
                  <w:r w:rsidRPr="00D63FBD">
                    <w:rPr>
                      <w:b/>
                      <w:bCs/>
                      <w:color w:val="2F5597"/>
                      <w:lang w:val="el-GR"/>
                    </w:rPr>
                    <w:t>Δεν περιλαμβάνονται</w:t>
                  </w:r>
                  <w:r w:rsidR="009D1682"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: </w:t>
                  </w:r>
                  <w:r w:rsidR="009D1682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 xml:space="preserve">Κατανάλωση ποτών/αναψυκτικών, </w:t>
                  </w:r>
                  <w:r w:rsidR="00F27471"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>Χρέωση παροχής υπηρεσιών</w:t>
                  </w:r>
                  <w:r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 xml:space="preserve"> 77 € το άτομο</w:t>
                  </w:r>
                  <w:r w:rsidR="00F27471"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>,</w:t>
                  </w:r>
                  <w:r w:rsidR="00101F11"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 xml:space="preserve"> </w:t>
                  </w:r>
                  <w:r w:rsidR="009D1682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>Προαιρετικές εκδρομές</w:t>
                  </w:r>
                  <w:r w:rsidR="00402E38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 xml:space="preserve">, </w:t>
                  </w:r>
                  <w:r w:rsidR="009D1682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>Ταξιδιωτική ασφάλεια</w:t>
                  </w:r>
                  <w:r w:rsidR="00F27471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 xml:space="preserve">, </w:t>
                  </w:r>
                  <w:r w:rsidR="00402E38" w:rsidRPr="00D63FBD">
                    <w:rPr>
                      <w:rFonts w:eastAsia="Times New Roman"/>
                      <w:color w:val="000000"/>
                      <w:lang w:eastAsia="el-GR"/>
                    </w:rPr>
                    <w:t>o</w:t>
                  </w:r>
                  <w:r w:rsidR="009D1682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 xml:space="preserve">ι υπηρεσίες του κέντρου αισθητικής και αναζωογόνησης, </w:t>
                  </w:r>
                  <w:r w:rsidR="00402E38" w:rsidRPr="00D63FBD">
                    <w:rPr>
                      <w:rFonts w:eastAsia="Times New Roman"/>
                      <w:color w:val="000000"/>
                      <w:lang w:eastAsia="el-GR"/>
                    </w:rPr>
                    <w:t>o</w:t>
                  </w:r>
                  <w:r w:rsidR="009D1682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>ι αγορές από τα καταστήματα του πλοίου, Προσωπικά έξοδα και ότι δεν αναφέρεται ρητά στα περιλαμβανόμενα</w:t>
                  </w:r>
                </w:p>
                <w:p w:rsidR="00B31958" w:rsidRPr="009D1682" w:rsidRDefault="00B31958" w:rsidP="00D45473">
                  <w:pPr>
                    <w:pStyle w:val="a3"/>
                    <w:spacing w:line="276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</w:p>
                <w:p w:rsidR="00070B83" w:rsidRDefault="00070B83" w:rsidP="00070B83">
                  <w:pPr>
                    <w:pStyle w:val="a3"/>
                    <w:spacing w:line="276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 xml:space="preserve">Κρατήσεις: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>TSAKIRIDIS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>Loukas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>TRAVEL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 xml:space="preserve"> – Μητροπολίτου Ιωσήφ 12, Θεσσαλονίκη</w:t>
                  </w:r>
                </w:p>
                <w:p w:rsidR="00CF64C8" w:rsidRPr="00070B83" w:rsidRDefault="00070B83" w:rsidP="00070B83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>Τηλ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 xml:space="preserve">.: 2310/ 222-150   (11:00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>με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 xml:space="preserve"> 17:00), e-mail: </w:t>
                  </w:r>
                  <w:hyperlink r:id="rId10" w:history="1">
                    <w:r>
                      <w:rPr>
                        <w:rStyle w:val="-"/>
                        <w:rFonts w:eastAsia="Times New Roman"/>
                        <w:sz w:val="20"/>
                        <w:szCs w:val="20"/>
                        <w:lang w:eastAsia="el-GR"/>
                      </w:rPr>
                      <w:t>tsakiridis@tsakiridistravel.gr</w:t>
                    </w:r>
                  </w:hyperlink>
                  <w:proofErr w:type="gramStart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>,  web</w:t>
                  </w:r>
                  <w:proofErr w:type="gramEnd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l-GR"/>
                    </w:rPr>
                    <w:t xml:space="preserve">: </w:t>
                  </w:r>
                  <w:hyperlink r:id="rId11" w:history="1">
                    <w:r>
                      <w:rPr>
                        <w:rStyle w:val="-"/>
                        <w:rFonts w:eastAsia="Times New Roman"/>
                        <w:sz w:val="20"/>
                        <w:szCs w:val="20"/>
                        <w:lang w:eastAsia="el-GR"/>
                      </w:rPr>
                      <w:t>www.tsakiridistravel.gr</w:t>
                    </w:r>
                  </w:hyperlink>
                </w:p>
              </w:txbxContent>
            </v:textbox>
            <w10:wrap anchorx="margin"/>
          </v:shape>
        </w:pict>
      </w: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664A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:rsidR="002217DB" w:rsidRDefault="002217DB" w:rsidP="00791D83">
      <w:pPr>
        <w:pStyle w:val="a3"/>
        <w:rPr>
          <w:b/>
          <w:bCs/>
          <w:color w:val="002060"/>
          <w:lang w:val="el-GR"/>
        </w:rPr>
      </w:pPr>
    </w:p>
    <w:p w:rsidR="002217DB" w:rsidRDefault="002217DB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2217DB" w:rsidRDefault="00B13061" w:rsidP="00B13061">
      <w:pPr>
        <w:pStyle w:val="a3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:rsidR="00CE6F6B" w:rsidRPr="00CE6F6B" w:rsidRDefault="00CE6F6B" w:rsidP="00791D83">
      <w:pPr>
        <w:pStyle w:val="a3"/>
        <w:rPr>
          <w:b/>
          <w:bCs/>
          <w:color w:val="002060"/>
          <w:lang w:val="el-GR"/>
        </w:rPr>
      </w:pPr>
      <w:r>
        <w:rPr>
          <w:noProof/>
          <w:lang w:val="el-GR"/>
        </w:rPr>
        <w:t xml:space="preserve">    </w:t>
      </w:r>
    </w:p>
    <w:sectPr w:rsidR="00CE6F6B" w:rsidRPr="00CE6F6B" w:rsidSect="00D45473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06" w:rsidRDefault="00C97A06" w:rsidP="00E0409A">
      <w:pPr>
        <w:spacing w:after="0" w:line="240" w:lineRule="auto"/>
      </w:pPr>
      <w:r>
        <w:separator/>
      </w:r>
    </w:p>
  </w:endnote>
  <w:endnote w:type="continuationSeparator" w:id="0">
    <w:p w:rsidR="00C97A06" w:rsidRDefault="00C97A06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06" w:rsidRDefault="00C97A06" w:rsidP="00E0409A">
      <w:pPr>
        <w:spacing w:after="0" w:line="240" w:lineRule="auto"/>
      </w:pPr>
      <w:r>
        <w:separator/>
      </w:r>
    </w:p>
  </w:footnote>
  <w:footnote w:type="continuationSeparator" w:id="0">
    <w:p w:rsidR="00C97A06" w:rsidRDefault="00C97A06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9A" w:rsidRDefault="00E0409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9A" w:rsidRDefault="00E0409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9A" w:rsidRDefault="00E040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91D83"/>
    <w:rsid w:val="00070B83"/>
    <w:rsid w:val="0009109B"/>
    <w:rsid w:val="000E2973"/>
    <w:rsid w:val="000E5D8A"/>
    <w:rsid w:val="00101F11"/>
    <w:rsid w:val="00122ECD"/>
    <w:rsid w:val="001D4CCA"/>
    <w:rsid w:val="001F305B"/>
    <w:rsid w:val="001F6E78"/>
    <w:rsid w:val="002040A4"/>
    <w:rsid w:val="0020509F"/>
    <w:rsid w:val="00214E5E"/>
    <w:rsid w:val="002217DB"/>
    <w:rsid w:val="00252320"/>
    <w:rsid w:val="00257A8A"/>
    <w:rsid w:val="002B167D"/>
    <w:rsid w:val="002B7620"/>
    <w:rsid w:val="002D5635"/>
    <w:rsid w:val="002D6ED8"/>
    <w:rsid w:val="0031085A"/>
    <w:rsid w:val="003765E0"/>
    <w:rsid w:val="003856CF"/>
    <w:rsid w:val="003C5C33"/>
    <w:rsid w:val="003D4713"/>
    <w:rsid w:val="003E5D5C"/>
    <w:rsid w:val="00402E38"/>
    <w:rsid w:val="004205EE"/>
    <w:rsid w:val="00441E05"/>
    <w:rsid w:val="00443E9D"/>
    <w:rsid w:val="00455EB7"/>
    <w:rsid w:val="0047378C"/>
    <w:rsid w:val="00494626"/>
    <w:rsid w:val="004C2CE5"/>
    <w:rsid w:val="005541D7"/>
    <w:rsid w:val="005758E9"/>
    <w:rsid w:val="00587B27"/>
    <w:rsid w:val="005F5406"/>
    <w:rsid w:val="005F7F62"/>
    <w:rsid w:val="006365D9"/>
    <w:rsid w:val="00664A83"/>
    <w:rsid w:val="006657BD"/>
    <w:rsid w:val="006B0CC5"/>
    <w:rsid w:val="006E73D1"/>
    <w:rsid w:val="00706823"/>
    <w:rsid w:val="00713789"/>
    <w:rsid w:val="00734A12"/>
    <w:rsid w:val="0075102A"/>
    <w:rsid w:val="00791D83"/>
    <w:rsid w:val="00794A85"/>
    <w:rsid w:val="007A4564"/>
    <w:rsid w:val="007D1B30"/>
    <w:rsid w:val="007F21A4"/>
    <w:rsid w:val="00817B7E"/>
    <w:rsid w:val="00827309"/>
    <w:rsid w:val="0085158E"/>
    <w:rsid w:val="00875943"/>
    <w:rsid w:val="008E474E"/>
    <w:rsid w:val="009139ED"/>
    <w:rsid w:val="009274B0"/>
    <w:rsid w:val="009700DE"/>
    <w:rsid w:val="009813FA"/>
    <w:rsid w:val="00984C82"/>
    <w:rsid w:val="009D1682"/>
    <w:rsid w:val="00A01840"/>
    <w:rsid w:val="00A14A26"/>
    <w:rsid w:val="00A56D23"/>
    <w:rsid w:val="00AC04BB"/>
    <w:rsid w:val="00AD639F"/>
    <w:rsid w:val="00AE29EA"/>
    <w:rsid w:val="00AF58FA"/>
    <w:rsid w:val="00B13061"/>
    <w:rsid w:val="00B23F76"/>
    <w:rsid w:val="00B31958"/>
    <w:rsid w:val="00BB2E8B"/>
    <w:rsid w:val="00BC5B47"/>
    <w:rsid w:val="00C07BFC"/>
    <w:rsid w:val="00C12A5A"/>
    <w:rsid w:val="00C97A06"/>
    <w:rsid w:val="00CA6F9A"/>
    <w:rsid w:val="00CC24BB"/>
    <w:rsid w:val="00CC27DC"/>
    <w:rsid w:val="00CC67EF"/>
    <w:rsid w:val="00CD2C0F"/>
    <w:rsid w:val="00CE07AF"/>
    <w:rsid w:val="00CE6F6B"/>
    <w:rsid w:val="00CF492B"/>
    <w:rsid w:val="00CF64C8"/>
    <w:rsid w:val="00D349EE"/>
    <w:rsid w:val="00D42515"/>
    <w:rsid w:val="00D45473"/>
    <w:rsid w:val="00D4681C"/>
    <w:rsid w:val="00D500AD"/>
    <w:rsid w:val="00D63FBD"/>
    <w:rsid w:val="00D73B47"/>
    <w:rsid w:val="00D752DE"/>
    <w:rsid w:val="00D95307"/>
    <w:rsid w:val="00DA038E"/>
    <w:rsid w:val="00DB0FEB"/>
    <w:rsid w:val="00DE65C5"/>
    <w:rsid w:val="00E0409A"/>
    <w:rsid w:val="00E15573"/>
    <w:rsid w:val="00E21946"/>
    <w:rsid w:val="00E90396"/>
    <w:rsid w:val="00EF0B57"/>
    <w:rsid w:val="00F27471"/>
    <w:rsid w:val="00F362C1"/>
    <w:rsid w:val="00F47A89"/>
    <w:rsid w:val="00F92B61"/>
    <w:rsid w:val="00F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1D8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D56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D563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D563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D5635"/>
    <w:rPr>
      <w:b/>
      <w:bCs/>
      <w:sz w:val="20"/>
      <w:szCs w:val="20"/>
    </w:rPr>
  </w:style>
  <w:style w:type="character" w:customStyle="1" w:styleId="Char">
    <w:name w:val="Χωρίς διάστιχο Char"/>
    <w:basedOn w:val="a0"/>
    <w:link w:val="a3"/>
    <w:uiPriority w:val="1"/>
    <w:rsid w:val="00EF0B57"/>
  </w:style>
  <w:style w:type="table" w:styleId="a7">
    <w:name w:val="Table Grid"/>
    <w:basedOn w:val="a1"/>
    <w:uiPriority w:val="39"/>
    <w:rsid w:val="0044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E0409A"/>
  </w:style>
  <w:style w:type="paragraph" w:styleId="a9">
    <w:name w:val="footer"/>
    <w:basedOn w:val="a"/>
    <w:link w:val="Char3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0409A"/>
  </w:style>
  <w:style w:type="character" w:styleId="-">
    <w:name w:val="Hyperlink"/>
    <w:basedOn w:val="a0"/>
    <w:uiPriority w:val="99"/>
    <w:unhideWhenUsed/>
    <w:rsid w:val="00D45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5473"/>
    <w:rPr>
      <w:color w:val="605E5C"/>
      <w:shd w:val="clear" w:color="auto" w:fill="E1DFDD"/>
    </w:rPr>
  </w:style>
  <w:style w:type="table" w:customStyle="1" w:styleId="GridTable4Accent1">
    <w:name w:val="Grid Table 4 Accent 1"/>
    <w:basedOn w:val="a1"/>
    <w:uiPriority w:val="49"/>
    <w:rsid w:val="00D34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akiridistravel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akiridis@tsakiridistravel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61A9-20D5-4CA2-A5CB-918758F5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Panagiotakopoulos</dc:creator>
  <cp:lastModifiedBy>Windows User</cp:lastModifiedBy>
  <cp:revision>6</cp:revision>
  <dcterms:created xsi:type="dcterms:W3CDTF">2022-07-28T09:06:00Z</dcterms:created>
  <dcterms:modified xsi:type="dcterms:W3CDTF">2022-07-28T09:12:00Z</dcterms:modified>
</cp:coreProperties>
</file>